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2239" w14:textId="4D3C47B4" w:rsidR="009244CE" w:rsidRPr="00D81D3E" w:rsidRDefault="0063656A" w:rsidP="00D81D3E">
      <w:pPr>
        <w:pStyle w:val="CourseTitle"/>
        <w:pBdr>
          <w:bottom w:val="single" w:sz="4" w:space="1" w:color="auto"/>
        </w:pBdr>
        <w:spacing w:after="120" w:line="288" w:lineRule="auto"/>
        <w:rPr>
          <w:rFonts w:ascii="Arial" w:hAnsi="Arial" w:cs="Arial"/>
          <w:smallCaps w:val="0"/>
          <w:color w:val="000000" w:themeColor="text1"/>
          <w:sz w:val="24"/>
        </w:rPr>
      </w:pPr>
      <w:r>
        <w:rPr>
          <w:rFonts w:ascii="Arial" w:hAnsi="Arial" w:cs="Arial"/>
          <w:smallCaps w:val="0"/>
          <w:color w:val="000000" w:themeColor="text1"/>
          <w:sz w:val="24"/>
        </w:rPr>
        <w:t>About the Course</w:t>
      </w:r>
      <w:r w:rsidR="00496077" w:rsidRPr="008F15EF">
        <w:rPr>
          <w:rFonts w:ascii="Arial" w:hAnsi="Arial" w:cs="Arial"/>
          <w:smallCaps w:val="0"/>
          <w:color w:val="000000" w:themeColor="text1"/>
          <w:sz w:val="24"/>
        </w:rPr>
        <w:t xml:space="preserve"> </w:t>
      </w:r>
    </w:p>
    <w:p w14:paraId="795EBB13" w14:textId="19370E0D" w:rsidR="0063656A" w:rsidRDefault="0063656A" w:rsidP="0063656A">
      <w:pPr>
        <w:pStyle w:val="CourseTitle"/>
        <w:spacing w:after="120" w:line="264" w:lineRule="auto"/>
        <w:rPr>
          <w:rFonts w:ascii="Arial" w:hAnsi="Arial" w:cs="Arial"/>
          <w:smallCaps w:val="0"/>
          <w:color w:val="000000" w:themeColor="text1"/>
          <w:sz w:val="20"/>
          <w:szCs w:val="20"/>
        </w:rPr>
      </w:pPr>
      <w:r>
        <w:rPr>
          <w:rFonts w:ascii="Arial" w:hAnsi="Arial" w:cs="Arial"/>
          <w:smallCaps w:val="0"/>
          <w:color w:val="000000" w:themeColor="text1"/>
          <w:sz w:val="20"/>
          <w:szCs w:val="20"/>
        </w:rPr>
        <w:t>Course Title</w:t>
      </w:r>
      <w:r>
        <w:rPr>
          <w:rFonts w:ascii="Arial" w:hAnsi="Arial" w:cs="Arial"/>
          <w:smallCaps w:val="0"/>
          <w:color w:val="000000" w:themeColor="text1"/>
          <w:sz w:val="20"/>
          <w:szCs w:val="20"/>
        </w:rPr>
        <w:tab/>
      </w:r>
      <w:r>
        <w:rPr>
          <w:rFonts w:ascii="Arial" w:hAnsi="Arial" w:cs="Arial"/>
          <w:smallCaps w:val="0"/>
          <w:color w:val="000000" w:themeColor="text1"/>
          <w:sz w:val="20"/>
          <w:szCs w:val="20"/>
        </w:rPr>
        <w:tab/>
      </w:r>
      <w:r w:rsidRPr="0063656A">
        <w:rPr>
          <w:rFonts w:ascii="Arial" w:hAnsi="Arial" w:cs="Arial"/>
          <w:b w:val="0"/>
          <w:smallCaps w:val="0"/>
          <w:color w:val="000000" w:themeColor="text1"/>
          <w:sz w:val="20"/>
          <w:szCs w:val="20"/>
        </w:rPr>
        <w:t>Add the course title</w:t>
      </w:r>
    </w:p>
    <w:p w14:paraId="1F5B2517" w14:textId="52E9F87F" w:rsidR="004478A1" w:rsidRDefault="008F15EF" w:rsidP="004478A1">
      <w:pPr>
        <w:pStyle w:val="CourseTitle"/>
        <w:spacing w:after="120" w:line="264" w:lineRule="auto"/>
        <w:rPr>
          <w:rFonts w:ascii="Arial" w:hAnsi="Arial" w:cs="Arial"/>
          <w:b w:val="0"/>
          <w:smallCaps w:val="0"/>
          <w:color w:val="000000" w:themeColor="text1"/>
          <w:sz w:val="20"/>
          <w:szCs w:val="20"/>
        </w:rPr>
      </w:pPr>
      <w:r w:rsidRPr="008F15EF">
        <w:rPr>
          <w:rFonts w:ascii="Arial" w:hAnsi="Arial" w:cs="Arial"/>
          <w:smallCaps w:val="0"/>
          <w:color w:val="000000" w:themeColor="text1"/>
          <w:sz w:val="20"/>
          <w:szCs w:val="20"/>
        </w:rPr>
        <w:t>Time</w:t>
      </w:r>
      <w:r w:rsidR="004478A1">
        <w:rPr>
          <w:rFonts w:ascii="Arial" w:hAnsi="Arial" w:cs="Arial"/>
          <w:smallCaps w:val="0"/>
          <w:color w:val="000000" w:themeColor="text1"/>
          <w:sz w:val="20"/>
          <w:szCs w:val="20"/>
        </w:rPr>
        <w:t xml:space="preserve"> and Location</w:t>
      </w:r>
      <w:r>
        <w:rPr>
          <w:rFonts w:ascii="Arial" w:hAnsi="Arial" w:cs="Arial"/>
          <w:smallCaps w:val="0"/>
          <w:color w:val="000000" w:themeColor="text1"/>
          <w:sz w:val="20"/>
          <w:szCs w:val="20"/>
        </w:rPr>
        <w:tab/>
      </w:r>
      <w:r w:rsidR="004478A1">
        <w:rPr>
          <w:rFonts w:ascii="Arial" w:hAnsi="Arial" w:cs="Arial"/>
          <w:b w:val="0"/>
          <w:smallCaps w:val="0"/>
          <w:color w:val="000000" w:themeColor="text1"/>
          <w:sz w:val="20"/>
          <w:szCs w:val="20"/>
        </w:rPr>
        <w:t xml:space="preserve">For </w:t>
      </w:r>
      <w:r w:rsidR="004478A1" w:rsidRPr="004478A1">
        <w:rPr>
          <w:rFonts w:ascii="Arial" w:hAnsi="Arial" w:cs="Arial"/>
          <w:bCs/>
          <w:smallCaps w:val="0"/>
          <w:color w:val="C45911" w:themeColor="accent2" w:themeShade="BF"/>
          <w:sz w:val="20"/>
          <w:szCs w:val="20"/>
        </w:rPr>
        <w:t>in-person courses</w:t>
      </w:r>
      <w:r w:rsidR="004478A1">
        <w:rPr>
          <w:rFonts w:ascii="Arial" w:hAnsi="Arial" w:cs="Arial"/>
          <w:b w:val="0"/>
          <w:smallCaps w:val="0"/>
          <w:color w:val="000000" w:themeColor="text1"/>
          <w:sz w:val="20"/>
          <w:szCs w:val="20"/>
        </w:rPr>
        <w:t>: Add time and location</w:t>
      </w:r>
    </w:p>
    <w:p w14:paraId="359E6FDB" w14:textId="7CEAB289" w:rsidR="0063656A" w:rsidRPr="004478A1" w:rsidRDefault="004478A1" w:rsidP="004478A1">
      <w:pPr>
        <w:pStyle w:val="CourseTitle"/>
        <w:spacing w:after="120" w:line="264" w:lineRule="auto"/>
        <w:ind w:left="2160"/>
        <w:rPr>
          <w:rFonts w:ascii="Arial" w:hAnsi="Arial" w:cs="Arial"/>
          <w:color w:val="000000" w:themeColor="text1"/>
          <w:sz w:val="20"/>
          <w:szCs w:val="20"/>
        </w:rPr>
      </w:pPr>
      <w:r>
        <w:rPr>
          <w:rFonts w:ascii="Arial" w:hAnsi="Arial" w:cs="Arial"/>
          <w:b w:val="0"/>
          <w:smallCaps w:val="0"/>
          <w:color w:val="000000" w:themeColor="text1"/>
          <w:sz w:val="20"/>
          <w:szCs w:val="20"/>
        </w:rPr>
        <w:t xml:space="preserve">For </w:t>
      </w:r>
      <w:r w:rsidRPr="004478A1">
        <w:rPr>
          <w:rFonts w:ascii="Arial" w:hAnsi="Arial" w:cs="Arial"/>
          <w:bCs/>
          <w:smallCaps w:val="0"/>
          <w:color w:val="C45911" w:themeColor="accent2" w:themeShade="BF"/>
          <w:sz w:val="20"/>
          <w:szCs w:val="20"/>
        </w:rPr>
        <w:t>online/blended courses</w:t>
      </w:r>
      <w:r>
        <w:rPr>
          <w:rFonts w:ascii="Arial" w:hAnsi="Arial" w:cs="Arial"/>
          <w:bCs/>
          <w:smallCaps w:val="0"/>
          <w:color w:val="000000" w:themeColor="text1"/>
          <w:sz w:val="20"/>
          <w:szCs w:val="20"/>
        </w:rPr>
        <w:t>:</w:t>
      </w:r>
      <w:r w:rsidRPr="004478A1">
        <w:rPr>
          <w:rFonts w:ascii="Arial" w:hAnsi="Arial" w:cs="Arial"/>
          <w:b w:val="0"/>
          <w:smallCaps w:val="0"/>
          <w:color w:val="000000" w:themeColor="text1"/>
          <w:sz w:val="20"/>
          <w:szCs w:val="20"/>
        </w:rPr>
        <w:t xml:space="preserve"> if the course includes synchronous meetings, provide logistical details (date, time, link or indicate that Zoom meetings are scheduled in myCourses) and other relevant information.</w:t>
      </w:r>
    </w:p>
    <w:p w14:paraId="35852923" w14:textId="22A8503B" w:rsidR="0063656A" w:rsidRDefault="0063656A" w:rsidP="0063656A">
      <w:pPr>
        <w:pStyle w:val="CourseTitle"/>
        <w:spacing w:after="120" w:line="264" w:lineRule="auto"/>
        <w:rPr>
          <w:rFonts w:ascii="Arial" w:hAnsi="Arial" w:cs="Arial"/>
          <w:smallCaps w:val="0"/>
          <w:color w:val="000000" w:themeColor="text1"/>
          <w:sz w:val="20"/>
          <w:szCs w:val="20"/>
        </w:rPr>
      </w:pPr>
      <w:r>
        <w:rPr>
          <w:rFonts w:ascii="Arial" w:hAnsi="Arial" w:cs="Arial"/>
          <w:smallCaps w:val="0"/>
          <w:color w:val="000000" w:themeColor="text1"/>
          <w:sz w:val="20"/>
          <w:szCs w:val="20"/>
        </w:rPr>
        <w:t xml:space="preserve">Class </w:t>
      </w:r>
      <w:r w:rsidR="004478A1">
        <w:rPr>
          <w:rFonts w:ascii="Arial" w:hAnsi="Arial" w:cs="Arial"/>
          <w:smallCaps w:val="0"/>
          <w:color w:val="000000" w:themeColor="text1"/>
          <w:sz w:val="20"/>
          <w:szCs w:val="20"/>
        </w:rPr>
        <w:t>Mode</w:t>
      </w:r>
      <w:r>
        <w:rPr>
          <w:rFonts w:ascii="Arial" w:hAnsi="Arial" w:cs="Arial"/>
          <w:smallCaps w:val="0"/>
          <w:color w:val="000000" w:themeColor="text1"/>
          <w:sz w:val="20"/>
          <w:szCs w:val="20"/>
        </w:rPr>
        <w:tab/>
      </w:r>
      <w:r>
        <w:rPr>
          <w:rFonts w:ascii="Arial" w:hAnsi="Arial" w:cs="Arial"/>
          <w:smallCaps w:val="0"/>
          <w:color w:val="000000" w:themeColor="text1"/>
          <w:sz w:val="20"/>
          <w:szCs w:val="20"/>
        </w:rPr>
        <w:tab/>
      </w:r>
      <w:r w:rsidR="004478A1" w:rsidRPr="004478A1">
        <w:rPr>
          <w:rFonts w:ascii="Arial" w:hAnsi="Arial" w:cs="Arial"/>
          <w:b w:val="0"/>
          <w:smallCaps w:val="0"/>
          <w:color w:val="000000" w:themeColor="text1"/>
          <w:sz w:val="20"/>
          <w:szCs w:val="20"/>
        </w:rPr>
        <w:t>In-Person / Online / Blended</w:t>
      </w:r>
      <w:r w:rsidR="00E56BEC">
        <w:rPr>
          <w:rFonts w:ascii="Arial" w:hAnsi="Arial" w:cs="Arial"/>
          <w:b w:val="0"/>
          <w:smallCaps w:val="0"/>
          <w:color w:val="000000" w:themeColor="text1"/>
          <w:sz w:val="20"/>
          <w:szCs w:val="20"/>
        </w:rPr>
        <w:t xml:space="preserve"> / Online Flex / Full Flex</w:t>
      </w:r>
      <w:r w:rsidR="00383331">
        <w:rPr>
          <w:rFonts w:ascii="Arial" w:hAnsi="Arial" w:cs="Arial"/>
          <w:b w:val="0"/>
          <w:smallCaps w:val="0"/>
          <w:color w:val="000000" w:themeColor="text1"/>
          <w:sz w:val="20"/>
          <w:szCs w:val="20"/>
        </w:rPr>
        <w:t xml:space="preserve"> Option</w:t>
      </w:r>
      <w:r w:rsidR="00383331">
        <w:rPr>
          <w:rFonts w:ascii="Arial" w:hAnsi="Arial" w:cs="Arial"/>
          <w:b w:val="0"/>
          <w:smallCaps w:val="0"/>
          <w:color w:val="000000" w:themeColor="text1"/>
          <w:sz w:val="20"/>
          <w:szCs w:val="20"/>
        </w:rPr>
        <w:t xml:space="preserve"> (if applicable)</w:t>
      </w:r>
    </w:p>
    <w:p w14:paraId="13CCB191" w14:textId="4BB93156" w:rsidR="00F5329F" w:rsidRDefault="00F5329F" w:rsidP="00F5329F">
      <w:pPr>
        <w:pStyle w:val="CourseTitle"/>
        <w:spacing w:after="120" w:line="264" w:lineRule="auto"/>
        <w:rPr>
          <w:rFonts w:ascii="Arial" w:hAnsi="Arial" w:cs="Arial"/>
          <w:b w:val="0"/>
          <w:smallCaps w:val="0"/>
          <w:color w:val="000000" w:themeColor="text1"/>
          <w:sz w:val="20"/>
          <w:szCs w:val="20"/>
        </w:rPr>
      </w:pPr>
      <w:r>
        <w:rPr>
          <w:rFonts w:ascii="Arial" w:hAnsi="Arial" w:cs="Arial"/>
          <w:smallCaps w:val="0"/>
          <w:color w:val="000000" w:themeColor="text1"/>
          <w:sz w:val="20"/>
          <w:szCs w:val="20"/>
        </w:rPr>
        <w:t>Online Material</w:t>
      </w:r>
      <w:r>
        <w:rPr>
          <w:rFonts w:ascii="Arial" w:hAnsi="Arial" w:cs="Arial"/>
          <w:smallCaps w:val="0"/>
          <w:color w:val="000000" w:themeColor="text1"/>
          <w:sz w:val="20"/>
          <w:szCs w:val="20"/>
        </w:rPr>
        <w:tab/>
      </w:r>
      <w:r>
        <w:rPr>
          <w:rFonts w:ascii="Arial" w:hAnsi="Arial" w:cs="Arial"/>
          <w:smallCaps w:val="0"/>
          <w:color w:val="000000" w:themeColor="text1"/>
          <w:sz w:val="20"/>
          <w:szCs w:val="20"/>
        </w:rPr>
        <w:tab/>
      </w:r>
      <w:r w:rsidRPr="00F5329F">
        <w:rPr>
          <w:rFonts w:ascii="Arial" w:hAnsi="Arial" w:cs="Arial"/>
          <w:b w:val="0"/>
          <w:smallCaps w:val="0"/>
          <w:color w:val="000000" w:themeColor="text1"/>
          <w:sz w:val="20"/>
          <w:szCs w:val="20"/>
        </w:rPr>
        <w:t>myCourses and/or other online location where your content will reside</w:t>
      </w:r>
    </w:p>
    <w:p w14:paraId="1AA67BFF" w14:textId="30DE47CA" w:rsidR="004478A1" w:rsidRDefault="004478A1" w:rsidP="00F5329F">
      <w:pPr>
        <w:pStyle w:val="CourseTitle"/>
        <w:spacing w:after="120" w:line="264" w:lineRule="auto"/>
        <w:rPr>
          <w:rFonts w:ascii="Arial" w:hAnsi="Arial" w:cs="Arial"/>
          <w:b w:val="0"/>
          <w:smallCaps w:val="0"/>
          <w:color w:val="000000" w:themeColor="text1"/>
          <w:sz w:val="20"/>
          <w:szCs w:val="20"/>
        </w:rPr>
      </w:pPr>
      <w:r w:rsidRPr="004478A1">
        <w:rPr>
          <w:rFonts w:ascii="Arial" w:hAnsi="Arial" w:cs="Arial"/>
          <w:bCs/>
          <w:smallCaps w:val="0"/>
          <w:color w:val="000000" w:themeColor="text1"/>
          <w:sz w:val="20"/>
          <w:szCs w:val="20"/>
        </w:rPr>
        <w:t>Pre-/Co-</w:t>
      </w:r>
      <w:r w:rsidR="00D56F69" w:rsidRPr="004478A1">
        <w:rPr>
          <w:rFonts w:ascii="Arial" w:hAnsi="Arial" w:cs="Arial"/>
          <w:bCs/>
          <w:smallCaps w:val="0"/>
          <w:color w:val="000000" w:themeColor="text1"/>
          <w:sz w:val="20"/>
          <w:szCs w:val="20"/>
        </w:rPr>
        <w:t>Requisite</w:t>
      </w:r>
      <w:r w:rsidRPr="004478A1">
        <w:rPr>
          <w:rFonts w:ascii="Arial" w:hAnsi="Arial" w:cs="Arial"/>
          <w:bCs/>
          <w:smallCaps w:val="0"/>
          <w:color w:val="000000" w:themeColor="text1"/>
          <w:sz w:val="20"/>
          <w:szCs w:val="20"/>
        </w:rPr>
        <w:t>(s)</w:t>
      </w:r>
      <w:r>
        <w:rPr>
          <w:rFonts w:ascii="Arial" w:hAnsi="Arial" w:cs="Arial"/>
          <w:b w:val="0"/>
          <w:smallCaps w:val="0"/>
          <w:color w:val="000000" w:themeColor="text1"/>
          <w:sz w:val="20"/>
          <w:szCs w:val="20"/>
        </w:rPr>
        <w:tab/>
      </w:r>
      <w:r w:rsidRPr="004478A1">
        <w:rPr>
          <w:rFonts w:ascii="Arial" w:hAnsi="Arial" w:cs="Arial"/>
          <w:b w:val="0"/>
          <w:smallCaps w:val="0"/>
          <w:color w:val="000000" w:themeColor="text1"/>
          <w:sz w:val="20"/>
          <w:szCs w:val="20"/>
        </w:rPr>
        <w:t>Include any pre- or co-requisite courses found in the course proposal form.</w:t>
      </w:r>
    </w:p>
    <w:p w14:paraId="23949EF1" w14:textId="5087EF64" w:rsidR="008F15EF" w:rsidRPr="0063656A" w:rsidRDefault="008F15EF" w:rsidP="00F5329F">
      <w:pPr>
        <w:pStyle w:val="CourseTitle"/>
        <w:spacing w:after="0" w:line="264" w:lineRule="auto"/>
        <w:rPr>
          <w:rFonts w:ascii="Arial" w:hAnsi="Arial" w:cs="Arial"/>
          <w:smallCaps w:val="0"/>
          <w:color w:val="000000" w:themeColor="text1"/>
          <w:sz w:val="20"/>
          <w:szCs w:val="20"/>
        </w:rPr>
      </w:pPr>
      <w:r w:rsidRPr="008F15EF">
        <w:rPr>
          <w:rFonts w:ascii="Arial" w:hAnsi="Arial" w:cs="Arial"/>
          <w:smallCaps w:val="0"/>
          <w:color w:val="000000" w:themeColor="text1"/>
          <w:sz w:val="20"/>
          <w:szCs w:val="20"/>
        </w:rPr>
        <w:tab/>
        <w:t xml:space="preserve"> </w:t>
      </w:r>
    </w:p>
    <w:p w14:paraId="24EF954F" w14:textId="163FC6E7" w:rsidR="0063656A" w:rsidRDefault="0063656A" w:rsidP="0063656A">
      <w:pPr>
        <w:pStyle w:val="CourseTitle"/>
        <w:pBdr>
          <w:bottom w:val="single" w:sz="4" w:space="1" w:color="auto"/>
        </w:pBdr>
        <w:spacing w:after="180" w:line="264" w:lineRule="auto"/>
        <w:rPr>
          <w:rFonts w:ascii="Arial" w:hAnsi="Arial" w:cs="Arial"/>
          <w:smallCaps w:val="0"/>
          <w:color w:val="000000" w:themeColor="text1"/>
          <w:sz w:val="24"/>
        </w:rPr>
      </w:pPr>
      <w:r w:rsidRPr="0063656A">
        <w:rPr>
          <w:rFonts w:ascii="Arial" w:hAnsi="Arial" w:cs="Arial"/>
          <w:smallCaps w:val="0"/>
          <w:color w:val="000000" w:themeColor="text1"/>
          <w:sz w:val="24"/>
        </w:rPr>
        <w:t>About the Instructor</w:t>
      </w:r>
    </w:p>
    <w:p w14:paraId="3F63C3EB" w14:textId="4EF4B360" w:rsidR="0063656A" w:rsidRDefault="0063656A" w:rsidP="0063656A">
      <w:pPr>
        <w:pStyle w:val="CourseTitle"/>
        <w:spacing w:after="120" w:line="264" w:lineRule="auto"/>
        <w:rPr>
          <w:rFonts w:ascii="Arial" w:hAnsi="Arial" w:cs="Arial"/>
          <w:smallCaps w:val="0"/>
          <w:color w:val="000000" w:themeColor="text1"/>
          <w:sz w:val="20"/>
          <w:szCs w:val="20"/>
        </w:rPr>
      </w:pPr>
      <w:r>
        <w:rPr>
          <w:rFonts w:ascii="Arial" w:hAnsi="Arial" w:cs="Arial"/>
          <w:smallCaps w:val="0"/>
          <w:color w:val="000000" w:themeColor="text1"/>
          <w:sz w:val="20"/>
          <w:szCs w:val="20"/>
        </w:rPr>
        <w:t>Instructor</w:t>
      </w:r>
      <w:r>
        <w:rPr>
          <w:rFonts w:ascii="Arial" w:hAnsi="Arial" w:cs="Arial"/>
          <w:smallCaps w:val="0"/>
          <w:color w:val="000000" w:themeColor="text1"/>
          <w:sz w:val="20"/>
          <w:szCs w:val="20"/>
        </w:rPr>
        <w:tab/>
      </w:r>
      <w:r>
        <w:rPr>
          <w:rFonts w:ascii="Arial" w:hAnsi="Arial" w:cs="Arial"/>
          <w:smallCaps w:val="0"/>
          <w:color w:val="000000" w:themeColor="text1"/>
          <w:sz w:val="20"/>
          <w:szCs w:val="20"/>
        </w:rPr>
        <w:tab/>
      </w:r>
      <w:r w:rsidRPr="0063656A">
        <w:rPr>
          <w:rFonts w:ascii="Arial" w:hAnsi="Arial" w:cs="Arial"/>
          <w:b w:val="0"/>
          <w:smallCaps w:val="0"/>
          <w:color w:val="000000" w:themeColor="text1"/>
          <w:sz w:val="20"/>
          <w:szCs w:val="20"/>
        </w:rPr>
        <w:t xml:space="preserve">Add </w:t>
      </w:r>
      <w:r>
        <w:rPr>
          <w:rFonts w:ascii="Arial" w:hAnsi="Arial" w:cs="Arial"/>
          <w:b w:val="0"/>
          <w:smallCaps w:val="0"/>
          <w:color w:val="000000" w:themeColor="text1"/>
          <w:sz w:val="20"/>
          <w:szCs w:val="20"/>
        </w:rPr>
        <w:t>your name and title</w:t>
      </w:r>
    </w:p>
    <w:p w14:paraId="3D8F6D1D" w14:textId="7EE8F87C" w:rsidR="00F5329F" w:rsidRPr="004478A1" w:rsidRDefault="0063656A" w:rsidP="004478A1">
      <w:pPr>
        <w:pStyle w:val="CourseTitle"/>
        <w:spacing w:after="120" w:line="264" w:lineRule="auto"/>
        <w:rPr>
          <w:rFonts w:ascii="Arial" w:hAnsi="Arial" w:cs="Arial"/>
          <w:smallCaps w:val="0"/>
          <w:color w:val="000000" w:themeColor="text1"/>
          <w:sz w:val="20"/>
          <w:szCs w:val="20"/>
        </w:rPr>
      </w:pPr>
      <w:r>
        <w:rPr>
          <w:rFonts w:ascii="Arial" w:hAnsi="Arial" w:cs="Arial"/>
          <w:smallCaps w:val="0"/>
          <w:color w:val="000000" w:themeColor="text1"/>
          <w:sz w:val="20"/>
          <w:szCs w:val="20"/>
        </w:rPr>
        <w:t>Contact Information</w:t>
      </w:r>
      <w:r>
        <w:rPr>
          <w:rFonts w:ascii="Arial" w:hAnsi="Arial" w:cs="Arial"/>
          <w:smallCaps w:val="0"/>
          <w:color w:val="000000" w:themeColor="text1"/>
          <w:sz w:val="20"/>
          <w:szCs w:val="20"/>
        </w:rPr>
        <w:tab/>
      </w:r>
      <w:r w:rsidR="00F5329F" w:rsidRPr="00F5329F">
        <w:rPr>
          <w:rFonts w:ascii="Arial" w:hAnsi="Arial" w:cs="Arial"/>
          <w:b w:val="0"/>
          <w:smallCaps w:val="0"/>
          <w:color w:val="000000" w:themeColor="text1"/>
          <w:sz w:val="20"/>
          <w:szCs w:val="20"/>
        </w:rPr>
        <w:t xml:space="preserve">Office </w:t>
      </w:r>
      <w:r w:rsidR="00F5329F">
        <w:rPr>
          <w:rFonts w:ascii="Arial" w:hAnsi="Arial" w:cs="Arial"/>
          <w:b w:val="0"/>
          <w:smallCaps w:val="0"/>
          <w:color w:val="000000" w:themeColor="text1"/>
          <w:sz w:val="20"/>
          <w:szCs w:val="20"/>
        </w:rPr>
        <w:t>location</w:t>
      </w:r>
      <w:r w:rsidR="004478A1">
        <w:rPr>
          <w:rFonts w:ascii="Arial" w:hAnsi="Arial" w:cs="Arial"/>
          <w:smallCaps w:val="0"/>
          <w:color w:val="000000" w:themeColor="text1"/>
          <w:sz w:val="20"/>
          <w:szCs w:val="20"/>
        </w:rPr>
        <w:t xml:space="preserve">, </w:t>
      </w:r>
      <w:r w:rsidR="004478A1">
        <w:rPr>
          <w:rFonts w:ascii="Arial" w:hAnsi="Arial" w:cs="Arial"/>
          <w:b w:val="0"/>
          <w:smallCaps w:val="0"/>
          <w:color w:val="000000" w:themeColor="text1"/>
          <w:sz w:val="20"/>
          <w:szCs w:val="20"/>
        </w:rPr>
        <w:t>p</w:t>
      </w:r>
      <w:r>
        <w:rPr>
          <w:rFonts w:ascii="Arial" w:hAnsi="Arial" w:cs="Arial"/>
          <w:b w:val="0"/>
          <w:smallCaps w:val="0"/>
          <w:color w:val="000000" w:themeColor="text1"/>
          <w:sz w:val="20"/>
          <w:szCs w:val="20"/>
        </w:rPr>
        <w:t>hone number</w:t>
      </w:r>
      <w:r w:rsidR="004478A1">
        <w:rPr>
          <w:rFonts w:ascii="Arial" w:hAnsi="Arial" w:cs="Arial"/>
          <w:smallCaps w:val="0"/>
          <w:color w:val="000000" w:themeColor="text1"/>
          <w:sz w:val="20"/>
          <w:szCs w:val="20"/>
        </w:rPr>
        <w:t xml:space="preserve">, </w:t>
      </w:r>
      <w:r w:rsidR="004478A1">
        <w:rPr>
          <w:rFonts w:ascii="Arial" w:hAnsi="Arial" w:cs="Arial"/>
          <w:b w:val="0"/>
          <w:smallCaps w:val="0"/>
          <w:color w:val="000000" w:themeColor="text1"/>
          <w:sz w:val="20"/>
          <w:szCs w:val="20"/>
        </w:rPr>
        <w:t>e</w:t>
      </w:r>
      <w:r>
        <w:rPr>
          <w:rFonts w:ascii="Arial" w:hAnsi="Arial" w:cs="Arial"/>
          <w:b w:val="0"/>
          <w:smallCaps w:val="0"/>
          <w:color w:val="000000" w:themeColor="text1"/>
          <w:sz w:val="20"/>
          <w:szCs w:val="20"/>
        </w:rPr>
        <w:t>mail</w:t>
      </w:r>
    </w:p>
    <w:p w14:paraId="65B14DB1" w14:textId="5B2A5DA4" w:rsidR="004478A1" w:rsidRDefault="004478A1" w:rsidP="004478A1">
      <w:pPr>
        <w:pStyle w:val="CourseTitle"/>
        <w:tabs>
          <w:tab w:val="left" w:pos="2160"/>
        </w:tabs>
        <w:spacing w:after="0" w:line="264" w:lineRule="auto"/>
        <w:rPr>
          <w:rFonts w:ascii="Arial" w:hAnsi="Arial" w:cs="Arial"/>
          <w:b w:val="0"/>
          <w:smallCaps w:val="0"/>
          <w:color w:val="000000" w:themeColor="text1"/>
          <w:sz w:val="20"/>
          <w:szCs w:val="20"/>
        </w:rPr>
      </w:pPr>
      <w:r w:rsidRPr="004478A1">
        <w:rPr>
          <w:rFonts w:ascii="Arial" w:hAnsi="Arial" w:cs="Arial"/>
          <w:bCs/>
          <w:smallCaps w:val="0"/>
          <w:color w:val="000000" w:themeColor="text1"/>
          <w:sz w:val="20"/>
          <w:szCs w:val="20"/>
        </w:rPr>
        <w:t>Contact Policy</w:t>
      </w:r>
      <w:r>
        <w:rPr>
          <w:rFonts w:ascii="Arial" w:hAnsi="Arial" w:cs="Arial"/>
          <w:b w:val="0"/>
          <w:smallCaps w:val="0"/>
          <w:color w:val="000000" w:themeColor="text1"/>
          <w:sz w:val="20"/>
          <w:szCs w:val="20"/>
        </w:rPr>
        <w:tab/>
      </w:r>
      <w:r w:rsidRPr="004478A1">
        <w:rPr>
          <w:rFonts w:ascii="Arial" w:hAnsi="Arial" w:cs="Arial"/>
          <w:b w:val="0"/>
          <w:smallCaps w:val="0"/>
          <w:color w:val="000000" w:themeColor="text1"/>
          <w:sz w:val="20"/>
          <w:szCs w:val="20"/>
        </w:rPr>
        <w:t>Office hours</w:t>
      </w:r>
      <w:r w:rsidR="00D56F69">
        <w:rPr>
          <w:rFonts w:ascii="Arial" w:hAnsi="Arial" w:cs="Arial"/>
          <w:b w:val="0"/>
          <w:smallCaps w:val="0"/>
          <w:color w:val="000000" w:themeColor="text1"/>
          <w:sz w:val="20"/>
          <w:szCs w:val="20"/>
        </w:rPr>
        <w:t xml:space="preserve"> and </w:t>
      </w:r>
      <w:r w:rsidRPr="004478A1">
        <w:rPr>
          <w:rFonts w:ascii="Arial" w:hAnsi="Arial" w:cs="Arial"/>
          <w:b w:val="0"/>
          <w:smallCaps w:val="0"/>
          <w:color w:val="000000" w:themeColor="text1"/>
          <w:sz w:val="20"/>
          <w:szCs w:val="20"/>
        </w:rPr>
        <w:t>preferred mode of communication</w:t>
      </w:r>
    </w:p>
    <w:p w14:paraId="7A40062C" w14:textId="035737D8" w:rsidR="004478A1" w:rsidRDefault="004478A1" w:rsidP="004478A1">
      <w:pPr>
        <w:pStyle w:val="CourseTitle"/>
        <w:tabs>
          <w:tab w:val="left" w:pos="2160"/>
        </w:tabs>
        <w:spacing w:after="120" w:line="264" w:lineRule="auto"/>
        <w:rPr>
          <w:rFonts w:ascii="Arial" w:hAnsi="Arial" w:cs="Arial"/>
          <w:b w:val="0"/>
          <w:smallCaps w:val="0"/>
          <w:color w:val="000000" w:themeColor="text1"/>
          <w:sz w:val="20"/>
          <w:szCs w:val="20"/>
        </w:rPr>
      </w:pPr>
      <w:r>
        <w:rPr>
          <w:rFonts w:ascii="Arial" w:hAnsi="Arial" w:cs="Arial"/>
          <w:b w:val="0"/>
          <w:smallCaps w:val="0"/>
          <w:color w:val="000000" w:themeColor="text1"/>
          <w:sz w:val="20"/>
          <w:szCs w:val="20"/>
        </w:rPr>
        <w:tab/>
        <w:t>I</w:t>
      </w:r>
      <w:r w:rsidRPr="004478A1">
        <w:rPr>
          <w:rFonts w:ascii="Arial" w:hAnsi="Arial" w:cs="Arial"/>
          <w:b w:val="0"/>
          <w:smallCaps w:val="0"/>
          <w:color w:val="000000" w:themeColor="text1"/>
          <w:sz w:val="20"/>
          <w:szCs w:val="20"/>
        </w:rPr>
        <w:t>nformation on scheduling personal appointments</w:t>
      </w:r>
    </w:p>
    <w:p w14:paraId="0C63D3B1" w14:textId="489C4F33" w:rsidR="00D56F69" w:rsidRDefault="00D56F69" w:rsidP="00D56F69">
      <w:pPr>
        <w:pStyle w:val="CourseTitle"/>
        <w:tabs>
          <w:tab w:val="left" w:pos="2160"/>
        </w:tabs>
        <w:spacing w:after="0" w:line="264" w:lineRule="auto"/>
        <w:rPr>
          <w:rFonts w:ascii="Arial" w:hAnsi="Arial" w:cs="Arial"/>
          <w:b w:val="0"/>
          <w:smallCaps w:val="0"/>
          <w:color w:val="000000" w:themeColor="text1"/>
          <w:sz w:val="20"/>
          <w:szCs w:val="20"/>
        </w:rPr>
      </w:pPr>
      <w:r>
        <w:rPr>
          <w:rFonts w:ascii="Arial" w:hAnsi="Arial" w:cs="Arial"/>
          <w:bCs/>
          <w:smallCaps w:val="0"/>
          <w:color w:val="000000" w:themeColor="text1"/>
          <w:sz w:val="20"/>
          <w:szCs w:val="20"/>
        </w:rPr>
        <w:t>Communications</w:t>
      </w:r>
      <w:r>
        <w:rPr>
          <w:rFonts w:ascii="Arial" w:hAnsi="Arial" w:cs="Arial"/>
          <w:b w:val="0"/>
          <w:smallCaps w:val="0"/>
          <w:color w:val="000000" w:themeColor="text1"/>
          <w:sz w:val="20"/>
          <w:szCs w:val="20"/>
        </w:rPr>
        <w:tab/>
      </w:r>
      <w:r w:rsidRPr="00D56F69">
        <w:rPr>
          <w:rFonts w:ascii="Arial" w:hAnsi="Arial" w:cs="Arial"/>
          <w:b w:val="0"/>
          <w:smallCaps w:val="0"/>
          <w:color w:val="000000" w:themeColor="text1"/>
          <w:sz w:val="20"/>
          <w:szCs w:val="20"/>
        </w:rPr>
        <w:t>How and when you will communicate with students: e.g., email</w:t>
      </w:r>
    </w:p>
    <w:p w14:paraId="4441D2B3" w14:textId="77777777" w:rsidR="00D56F69" w:rsidRDefault="00D56F69" w:rsidP="00D56F69">
      <w:pPr>
        <w:pStyle w:val="CourseTitle"/>
        <w:tabs>
          <w:tab w:val="left" w:pos="2160"/>
        </w:tabs>
        <w:spacing w:after="0" w:line="264" w:lineRule="auto"/>
        <w:rPr>
          <w:rFonts w:ascii="Arial" w:hAnsi="Arial" w:cs="Arial"/>
          <w:b w:val="0"/>
          <w:smallCaps w:val="0"/>
          <w:color w:val="000000" w:themeColor="text1"/>
          <w:sz w:val="20"/>
          <w:szCs w:val="20"/>
        </w:rPr>
      </w:pPr>
      <w:r>
        <w:rPr>
          <w:rFonts w:ascii="Arial" w:hAnsi="Arial" w:cs="Arial"/>
          <w:b w:val="0"/>
          <w:smallCaps w:val="0"/>
          <w:color w:val="000000" w:themeColor="text1"/>
          <w:sz w:val="20"/>
          <w:szCs w:val="20"/>
        </w:rPr>
        <w:tab/>
        <w:t>U</w:t>
      </w:r>
      <w:r w:rsidRPr="00D56F69">
        <w:rPr>
          <w:rFonts w:ascii="Arial" w:hAnsi="Arial" w:cs="Arial"/>
          <w:b w:val="0"/>
          <w:smallCaps w:val="0"/>
          <w:color w:val="000000" w:themeColor="text1"/>
          <w:sz w:val="20"/>
          <w:szCs w:val="20"/>
        </w:rPr>
        <w:t>se of Starfish system for alerts and kudos</w:t>
      </w:r>
    </w:p>
    <w:p w14:paraId="44061616" w14:textId="062D1773" w:rsidR="00D56F69" w:rsidRDefault="00D56F69" w:rsidP="00D56F69">
      <w:pPr>
        <w:pStyle w:val="CourseTitle"/>
        <w:tabs>
          <w:tab w:val="left" w:pos="2160"/>
        </w:tabs>
        <w:spacing w:after="0" w:line="264" w:lineRule="auto"/>
        <w:rPr>
          <w:rFonts w:ascii="Arial" w:hAnsi="Arial" w:cs="Arial"/>
          <w:b w:val="0"/>
          <w:smallCaps w:val="0"/>
          <w:color w:val="000000" w:themeColor="text1"/>
          <w:sz w:val="20"/>
          <w:szCs w:val="20"/>
        </w:rPr>
      </w:pPr>
      <w:r>
        <w:rPr>
          <w:rFonts w:ascii="Arial" w:hAnsi="Arial" w:cs="Arial"/>
          <w:b w:val="0"/>
          <w:smallCaps w:val="0"/>
          <w:color w:val="000000" w:themeColor="text1"/>
          <w:sz w:val="20"/>
          <w:szCs w:val="20"/>
        </w:rPr>
        <w:tab/>
        <w:t>U</w:t>
      </w:r>
      <w:r w:rsidRPr="00D56F69">
        <w:rPr>
          <w:rFonts w:ascii="Arial" w:hAnsi="Arial" w:cs="Arial"/>
          <w:b w:val="0"/>
          <w:smallCaps w:val="0"/>
          <w:color w:val="000000" w:themeColor="text1"/>
          <w:sz w:val="20"/>
          <w:szCs w:val="20"/>
        </w:rPr>
        <w:t>se of myCourses News feature to push out messages to the whole class, etc</w:t>
      </w:r>
      <w:r>
        <w:rPr>
          <w:rFonts w:ascii="Arial" w:hAnsi="Arial" w:cs="Arial"/>
          <w:b w:val="0"/>
          <w:smallCaps w:val="0"/>
          <w:color w:val="000000" w:themeColor="text1"/>
          <w:sz w:val="20"/>
          <w:szCs w:val="20"/>
        </w:rPr>
        <w:t>.</w:t>
      </w:r>
    </w:p>
    <w:p w14:paraId="385C6CAA" w14:textId="77777777" w:rsidR="00F5329F" w:rsidRDefault="00F5329F" w:rsidP="00F5329F">
      <w:pPr>
        <w:pStyle w:val="CourseTitle"/>
        <w:spacing w:after="0" w:line="264" w:lineRule="auto"/>
        <w:rPr>
          <w:rFonts w:ascii="Arial" w:hAnsi="Arial" w:cs="Arial"/>
          <w:b w:val="0"/>
          <w:smallCaps w:val="0"/>
          <w:color w:val="000000" w:themeColor="text1"/>
          <w:sz w:val="20"/>
          <w:szCs w:val="20"/>
        </w:rPr>
      </w:pPr>
    </w:p>
    <w:p w14:paraId="6D4AEFC9" w14:textId="77777777" w:rsidR="003377A1" w:rsidRPr="00F5329F" w:rsidRDefault="003377A1" w:rsidP="00F5329F">
      <w:pPr>
        <w:pStyle w:val="CourseTitle"/>
        <w:pBdr>
          <w:bottom w:val="single" w:sz="4" w:space="1" w:color="auto"/>
        </w:pBdr>
        <w:spacing w:after="180" w:line="264" w:lineRule="auto"/>
        <w:rPr>
          <w:rFonts w:ascii="Arial" w:hAnsi="Arial" w:cs="Arial"/>
          <w:smallCaps w:val="0"/>
          <w:color w:val="000000" w:themeColor="text1"/>
          <w:sz w:val="24"/>
        </w:rPr>
      </w:pPr>
      <w:r w:rsidRPr="00F5329F">
        <w:rPr>
          <w:rFonts w:ascii="Arial" w:hAnsi="Arial" w:cs="Arial"/>
          <w:smallCaps w:val="0"/>
          <w:color w:val="000000" w:themeColor="text1"/>
          <w:sz w:val="24"/>
        </w:rPr>
        <w:t xml:space="preserve">Course </w:t>
      </w:r>
      <w:r w:rsidR="00E73AC7" w:rsidRPr="00F5329F">
        <w:rPr>
          <w:rFonts w:ascii="Arial" w:hAnsi="Arial" w:cs="Arial"/>
          <w:smallCaps w:val="0"/>
          <w:color w:val="000000" w:themeColor="text1"/>
          <w:sz w:val="24"/>
        </w:rPr>
        <w:t>O</w:t>
      </w:r>
      <w:r w:rsidRPr="00F5329F">
        <w:rPr>
          <w:rFonts w:ascii="Arial" w:hAnsi="Arial" w:cs="Arial"/>
          <w:smallCaps w:val="0"/>
          <w:color w:val="000000" w:themeColor="text1"/>
          <w:sz w:val="24"/>
        </w:rPr>
        <w:t>verview</w:t>
      </w:r>
    </w:p>
    <w:p w14:paraId="6EDDF06C" w14:textId="77777777" w:rsidR="003377A1" w:rsidRPr="00F5329F" w:rsidRDefault="003377A1" w:rsidP="00F5329F">
      <w:pPr>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A</w:t>
      </w:r>
      <w:r w:rsidR="00EE3668" w:rsidRPr="00F5329F">
        <w:rPr>
          <w:rFonts w:ascii="Arial" w:hAnsi="Arial" w:cs="Arial"/>
          <w:color w:val="000000" w:themeColor="text1"/>
          <w:sz w:val="20"/>
          <w:szCs w:val="20"/>
        </w:rPr>
        <w:t>n overview of the course, highlighting the new skills students will acquire and how the course will contribute to students’ professional objectives</w:t>
      </w:r>
      <w:r w:rsidRPr="00F5329F">
        <w:rPr>
          <w:rFonts w:ascii="Arial" w:hAnsi="Arial" w:cs="Arial"/>
          <w:color w:val="000000" w:themeColor="text1"/>
          <w:sz w:val="20"/>
          <w:szCs w:val="20"/>
        </w:rPr>
        <w:t>. You may want to include:</w:t>
      </w:r>
    </w:p>
    <w:p w14:paraId="535D498F" w14:textId="77777777" w:rsidR="003377A1" w:rsidRPr="00F5329F" w:rsidRDefault="003377A1" w:rsidP="00F5329F">
      <w:pPr>
        <w:pStyle w:val="Bullet"/>
        <w:numPr>
          <w:ilvl w:val="0"/>
          <w:numId w:val="7"/>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W</w:t>
      </w:r>
      <w:r w:rsidR="00B541D8" w:rsidRPr="00F5329F">
        <w:rPr>
          <w:rFonts w:ascii="Arial" w:hAnsi="Arial" w:cs="Arial"/>
          <w:color w:val="000000" w:themeColor="text1"/>
          <w:sz w:val="20"/>
          <w:szCs w:val="20"/>
        </w:rPr>
        <w:t>hat the course focuses on</w:t>
      </w:r>
    </w:p>
    <w:p w14:paraId="3CDBC333" w14:textId="77777777" w:rsidR="003377A1" w:rsidRPr="00F5329F" w:rsidRDefault="003377A1" w:rsidP="00F5329F">
      <w:pPr>
        <w:pStyle w:val="Bullet"/>
        <w:numPr>
          <w:ilvl w:val="0"/>
          <w:numId w:val="7"/>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H</w:t>
      </w:r>
      <w:r w:rsidR="00B541D8" w:rsidRPr="00F5329F">
        <w:rPr>
          <w:rFonts w:ascii="Arial" w:hAnsi="Arial" w:cs="Arial"/>
          <w:color w:val="000000" w:themeColor="text1"/>
          <w:sz w:val="20"/>
          <w:szCs w:val="20"/>
        </w:rPr>
        <w:t>ow it fits into the program structure</w:t>
      </w:r>
    </w:p>
    <w:p w14:paraId="55DC439B" w14:textId="77777777" w:rsidR="003377A1" w:rsidRPr="00F5329F" w:rsidRDefault="003377A1" w:rsidP="00F5329F">
      <w:pPr>
        <w:pStyle w:val="Bullet"/>
        <w:numPr>
          <w:ilvl w:val="0"/>
          <w:numId w:val="7"/>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C</w:t>
      </w:r>
      <w:r w:rsidR="00EE3668" w:rsidRPr="00F5329F">
        <w:rPr>
          <w:rFonts w:ascii="Arial" w:hAnsi="Arial" w:cs="Arial"/>
          <w:color w:val="000000" w:themeColor="text1"/>
          <w:sz w:val="20"/>
          <w:szCs w:val="20"/>
        </w:rPr>
        <w:t>ourse objectives/goals</w:t>
      </w:r>
    </w:p>
    <w:p w14:paraId="7E1A8778" w14:textId="77777777" w:rsidR="003377A1" w:rsidRPr="00F5329F" w:rsidRDefault="003377A1" w:rsidP="00F5329F">
      <w:pPr>
        <w:pStyle w:val="Bullet"/>
        <w:numPr>
          <w:ilvl w:val="0"/>
          <w:numId w:val="7"/>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H</w:t>
      </w:r>
      <w:r w:rsidR="004E05DF" w:rsidRPr="00F5329F">
        <w:rPr>
          <w:rFonts w:ascii="Arial" w:hAnsi="Arial" w:cs="Arial"/>
          <w:color w:val="000000" w:themeColor="text1"/>
          <w:sz w:val="20"/>
          <w:szCs w:val="20"/>
        </w:rPr>
        <w:t xml:space="preserve">ow the course fits sequentially with other </w:t>
      </w:r>
      <w:r w:rsidRPr="00F5329F">
        <w:rPr>
          <w:rFonts w:ascii="Arial" w:hAnsi="Arial" w:cs="Arial"/>
          <w:color w:val="000000" w:themeColor="text1"/>
          <w:sz w:val="20"/>
          <w:szCs w:val="20"/>
        </w:rPr>
        <w:t xml:space="preserve">program </w:t>
      </w:r>
      <w:r w:rsidR="004E05DF" w:rsidRPr="00F5329F">
        <w:rPr>
          <w:rFonts w:ascii="Arial" w:hAnsi="Arial" w:cs="Arial"/>
          <w:color w:val="000000" w:themeColor="text1"/>
          <w:sz w:val="20"/>
          <w:szCs w:val="20"/>
        </w:rPr>
        <w:t xml:space="preserve">courses) </w:t>
      </w:r>
    </w:p>
    <w:p w14:paraId="5ACBF197" w14:textId="2F974201" w:rsidR="00A811F7" w:rsidRPr="00F5329F" w:rsidRDefault="007E6885" w:rsidP="00F5329F">
      <w:pPr>
        <w:pStyle w:val="Bullet"/>
        <w:numPr>
          <w:ilvl w:val="0"/>
          <w:numId w:val="7"/>
        </w:numPr>
        <w:spacing w:before="0" w:line="288" w:lineRule="auto"/>
        <w:ind w:left="360"/>
        <w:rPr>
          <w:rFonts w:ascii="Arial" w:hAnsi="Arial" w:cs="Arial"/>
          <w:color w:val="000000" w:themeColor="text1"/>
          <w:sz w:val="20"/>
          <w:szCs w:val="20"/>
        </w:rPr>
      </w:pPr>
      <w:r>
        <w:rPr>
          <w:rFonts w:ascii="Arial" w:hAnsi="Arial" w:cs="Arial"/>
          <w:color w:val="000000" w:themeColor="text1"/>
          <w:sz w:val="20"/>
          <w:szCs w:val="20"/>
        </w:rPr>
        <w:t>Studio/</w:t>
      </w:r>
      <w:r w:rsidR="003377A1" w:rsidRPr="00F5329F">
        <w:rPr>
          <w:rFonts w:ascii="Arial" w:hAnsi="Arial" w:cs="Arial"/>
          <w:color w:val="000000" w:themeColor="text1"/>
          <w:sz w:val="20"/>
          <w:szCs w:val="20"/>
        </w:rPr>
        <w:t>Laboratory component</w:t>
      </w:r>
    </w:p>
    <w:p w14:paraId="5D001661" w14:textId="77777777" w:rsidR="003377A1" w:rsidRPr="00F5329F" w:rsidRDefault="003377A1" w:rsidP="00F5329F">
      <w:pPr>
        <w:pStyle w:val="Bullet"/>
        <w:numPr>
          <w:ilvl w:val="0"/>
          <w:numId w:val="7"/>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N</w:t>
      </w:r>
      <w:r w:rsidR="00EE3668" w:rsidRPr="00F5329F">
        <w:rPr>
          <w:rFonts w:ascii="Arial" w:hAnsi="Arial" w:cs="Arial"/>
          <w:color w:val="000000" w:themeColor="text1"/>
          <w:sz w:val="20"/>
          <w:szCs w:val="20"/>
        </w:rPr>
        <w:t xml:space="preserve">ew skills/abilities </w:t>
      </w:r>
      <w:r w:rsidRPr="00F5329F">
        <w:rPr>
          <w:rFonts w:ascii="Arial" w:hAnsi="Arial" w:cs="Arial"/>
          <w:color w:val="000000" w:themeColor="text1"/>
          <w:sz w:val="20"/>
          <w:szCs w:val="20"/>
        </w:rPr>
        <w:t>students will gain</w:t>
      </w:r>
      <w:r w:rsidR="00B541D8" w:rsidRPr="00F5329F">
        <w:rPr>
          <w:rFonts w:ascii="Arial" w:hAnsi="Arial" w:cs="Arial"/>
          <w:color w:val="000000" w:themeColor="text1"/>
          <w:sz w:val="20"/>
          <w:szCs w:val="20"/>
        </w:rPr>
        <w:t xml:space="preserve"> </w:t>
      </w:r>
    </w:p>
    <w:p w14:paraId="67676FFC" w14:textId="77777777" w:rsidR="00A811F7" w:rsidRPr="00F5329F" w:rsidRDefault="003377A1" w:rsidP="00F5329F">
      <w:pPr>
        <w:pStyle w:val="Bullet"/>
        <w:numPr>
          <w:ilvl w:val="0"/>
          <w:numId w:val="7"/>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H</w:t>
      </w:r>
      <w:r w:rsidR="00B541D8" w:rsidRPr="00F5329F">
        <w:rPr>
          <w:rFonts w:ascii="Arial" w:hAnsi="Arial" w:cs="Arial"/>
          <w:color w:val="000000" w:themeColor="text1"/>
          <w:sz w:val="20"/>
          <w:szCs w:val="20"/>
        </w:rPr>
        <w:t xml:space="preserve">ow </w:t>
      </w:r>
      <w:r w:rsidR="00EE3668" w:rsidRPr="00F5329F">
        <w:rPr>
          <w:rFonts w:ascii="Arial" w:hAnsi="Arial" w:cs="Arial"/>
          <w:color w:val="000000" w:themeColor="text1"/>
          <w:sz w:val="20"/>
          <w:szCs w:val="20"/>
        </w:rPr>
        <w:t xml:space="preserve">these skills are </w:t>
      </w:r>
      <w:r w:rsidR="00B541D8" w:rsidRPr="00F5329F">
        <w:rPr>
          <w:rFonts w:ascii="Arial" w:hAnsi="Arial" w:cs="Arial"/>
          <w:color w:val="000000" w:themeColor="text1"/>
          <w:sz w:val="20"/>
          <w:szCs w:val="20"/>
        </w:rPr>
        <w:t xml:space="preserve">relevant </w:t>
      </w:r>
      <w:r w:rsidRPr="00F5329F">
        <w:rPr>
          <w:rFonts w:ascii="Arial" w:hAnsi="Arial" w:cs="Arial"/>
          <w:color w:val="000000" w:themeColor="text1"/>
          <w:sz w:val="20"/>
          <w:szCs w:val="20"/>
        </w:rPr>
        <w:t>to the program, degree, and/or discipline</w:t>
      </w:r>
    </w:p>
    <w:p w14:paraId="71FE422D" w14:textId="77777777" w:rsidR="00F5329F" w:rsidRDefault="00F5329F" w:rsidP="008F15EF">
      <w:pPr>
        <w:pStyle w:val="Heading2"/>
        <w:spacing w:before="0" w:after="0" w:line="288" w:lineRule="auto"/>
        <w:rPr>
          <w:rFonts w:ascii="Arial" w:hAnsi="Arial" w:cs="Arial"/>
          <w:color w:val="000000" w:themeColor="text1"/>
          <w:sz w:val="20"/>
          <w:szCs w:val="20"/>
        </w:rPr>
      </w:pPr>
    </w:p>
    <w:p w14:paraId="06401435" w14:textId="3849D68A" w:rsidR="003377A1" w:rsidRPr="00F5329F" w:rsidRDefault="00D56F69" w:rsidP="00F5329F">
      <w:pPr>
        <w:pStyle w:val="CourseTitle"/>
        <w:pBdr>
          <w:bottom w:val="single" w:sz="4" w:space="1" w:color="auto"/>
        </w:pBdr>
        <w:spacing w:after="180" w:line="264" w:lineRule="auto"/>
        <w:rPr>
          <w:rFonts w:ascii="Arial" w:hAnsi="Arial" w:cs="Arial"/>
          <w:smallCaps w:val="0"/>
          <w:color w:val="000000" w:themeColor="text1"/>
          <w:sz w:val="24"/>
        </w:rPr>
      </w:pPr>
      <w:r>
        <w:rPr>
          <w:rFonts w:ascii="Arial" w:hAnsi="Arial" w:cs="Arial"/>
          <w:smallCaps w:val="0"/>
          <w:color w:val="000000" w:themeColor="text1"/>
          <w:sz w:val="24"/>
        </w:rPr>
        <w:t>Course</w:t>
      </w:r>
      <w:r w:rsidR="00FB0B41" w:rsidRPr="00F5329F">
        <w:rPr>
          <w:rFonts w:ascii="Arial" w:hAnsi="Arial" w:cs="Arial"/>
          <w:smallCaps w:val="0"/>
          <w:color w:val="000000" w:themeColor="text1"/>
          <w:sz w:val="24"/>
        </w:rPr>
        <w:t xml:space="preserve"> </w:t>
      </w:r>
      <w:r w:rsidR="0072062A" w:rsidRPr="00F5329F">
        <w:rPr>
          <w:rFonts w:ascii="Arial" w:hAnsi="Arial" w:cs="Arial"/>
          <w:smallCaps w:val="0"/>
          <w:color w:val="000000" w:themeColor="text1"/>
          <w:sz w:val="24"/>
        </w:rPr>
        <w:t>Learning</w:t>
      </w:r>
      <w:r w:rsidR="003377A1" w:rsidRPr="00F5329F">
        <w:rPr>
          <w:rFonts w:ascii="Arial" w:hAnsi="Arial" w:cs="Arial"/>
          <w:smallCaps w:val="0"/>
          <w:color w:val="000000" w:themeColor="text1"/>
          <w:sz w:val="24"/>
        </w:rPr>
        <w:t xml:space="preserve"> </w:t>
      </w:r>
      <w:r w:rsidR="0072062A" w:rsidRPr="00F5329F">
        <w:rPr>
          <w:rFonts w:ascii="Arial" w:hAnsi="Arial" w:cs="Arial"/>
          <w:smallCaps w:val="0"/>
          <w:color w:val="000000" w:themeColor="text1"/>
          <w:sz w:val="24"/>
        </w:rPr>
        <w:t>Outcomes</w:t>
      </w:r>
    </w:p>
    <w:p w14:paraId="6353D9D1" w14:textId="539E97A9" w:rsidR="003377A1" w:rsidRPr="008F15EF" w:rsidRDefault="00D56F69" w:rsidP="008F15EF">
      <w:pPr>
        <w:spacing w:before="0" w:line="288" w:lineRule="auto"/>
        <w:rPr>
          <w:rFonts w:ascii="Arial" w:hAnsi="Arial" w:cs="Arial"/>
          <w:color w:val="000000" w:themeColor="text1"/>
          <w:sz w:val="20"/>
          <w:szCs w:val="20"/>
        </w:rPr>
      </w:pPr>
      <w:r w:rsidRPr="00D56F69">
        <w:rPr>
          <w:rFonts w:ascii="Arial" w:hAnsi="Arial" w:cs="Arial"/>
          <w:color w:val="000000" w:themeColor="text1"/>
          <w:sz w:val="20"/>
          <w:szCs w:val="20"/>
        </w:rPr>
        <w:t>These can come from the official course outline or those that you have adapted into learner-centered language.</w:t>
      </w:r>
    </w:p>
    <w:p w14:paraId="6E672CF8" w14:textId="77777777" w:rsidR="00F5329F" w:rsidRDefault="00F5329F" w:rsidP="008F15EF">
      <w:pPr>
        <w:pStyle w:val="Heading2"/>
        <w:spacing w:before="0" w:after="0" w:line="288" w:lineRule="auto"/>
        <w:rPr>
          <w:rFonts w:ascii="Arial" w:hAnsi="Arial" w:cs="Arial"/>
          <w:color w:val="000000" w:themeColor="text1"/>
          <w:sz w:val="20"/>
          <w:szCs w:val="20"/>
        </w:rPr>
      </w:pPr>
    </w:p>
    <w:p w14:paraId="22D81958" w14:textId="77777777" w:rsidR="00CA3BB5" w:rsidRPr="00F5329F" w:rsidRDefault="00CA3BB5" w:rsidP="00F5329F">
      <w:pPr>
        <w:pStyle w:val="CourseTitle"/>
        <w:pBdr>
          <w:bottom w:val="single" w:sz="4" w:space="1" w:color="auto"/>
        </w:pBdr>
        <w:spacing w:after="180" w:line="264" w:lineRule="auto"/>
        <w:rPr>
          <w:rFonts w:ascii="Arial" w:hAnsi="Arial" w:cs="Arial"/>
          <w:smallCaps w:val="0"/>
          <w:color w:val="000000" w:themeColor="text1"/>
          <w:sz w:val="24"/>
        </w:rPr>
      </w:pPr>
      <w:r w:rsidRPr="00F5329F">
        <w:rPr>
          <w:rFonts w:ascii="Arial" w:hAnsi="Arial" w:cs="Arial"/>
          <w:smallCaps w:val="0"/>
          <w:color w:val="000000" w:themeColor="text1"/>
          <w:sz w:val="24"/>
        </w:rPr>
        <w:t>Teaching Philosophy</w:t>
      </w:r>
    </w:p>
    <w:p w14:paraId="29846C52" w14:textId="6933451F" w:rsidR="00F5329F" w:rsidRDefault="00F44B58" w:rsidP="00F5329F">
      <w:pPr>
        <w:pStyle w:val="Table"/>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Your teaching philosophy or </w:t>
      </w:r>
      <w:bookmarkStart w:id="0" w:name="OLE_LINK1"/>
      <w:r w:rsidRPr="00F5329F">
        <w:rPr>
          <w:rFonts w:ascii="Arial" w:hAnsi="Arial" w:cs="Arial"/>
          <w:color w:val="000000" w:themeColor="text1"/>
          <w:sz w:val="20"/>
          <w:szCs w:val="20"/>
        </w:rPr>
        <w:t xml:space="preserve">teaching </w:t>
      </w:r>
      <w:bookmarkEnd w:id="0"/>
      <w:r w:rsidRPr="00F5329F">
        <w:rPr>
          <w:rFonts w:ascii="Arial" w:hAnsi="Arial" w:cs="Arial"/>
          <w:color w:val="000000" w:themeColor="text1"/>
          <w:sz w:val="20"/>
          <w:szCs w:val="20"/>
        </w:rPr>
        <w:t>approach, including any special teaching methods or strategies you employ in the course (problem-based learning, case studies, etc.).</w:t>
      </w:r>
    </w:p>
    <w:p w14:paraId="64F7B28F" w14:textId="289FF282" w:rsidR="00D56F69" w:rsidRPr="00F5329F" w:rsidRDefault="00D56F69" w:rsidP="00D56F69">
      <w:pPr>
        <w:pStyle w:val="CourseTitle"/>
        <w:pBdr>
          <w:bottom w:val="single" w:sz="4" w:space="1" w:color="auto"/>
        </w:pBdr>
        <w:spacing w:after="180" w:line="264" w:lineRule="auto"/>
        <w:rPr>
          <w:rFonts w:ascii="Arial" w:hAnsi="Arial" w:cs="Arial"/>
          <w:smallCaps w:val="0"/>
          <w:color w:val="000000" w:themeColor="text1"/>
          <w:sz w:val="24"/>
        </w:rPr>
      </w:pPr>
      <w:r>
        <w:rPr>
          <w:rFonts w:ascii="Arial" w:hAnsi="Arial" w:cs="Arial"/>
          <w:smallCaps w:val="0"/>
          <w:color w:val="000000" w:themeColor="text1"/>
          <w:sz w:val="24"/>
        </w:rPr>
        <w:lastRenderedPageBreak/>
        <w:t>Audience</w:t>
      </w:r>
    </w:p>
    <w:p w14:paraId="62CFBE69" w14:textId="0596C513" w:rsidR="00D56F69" w:rsidRDefault="00D56F69" w:rsidP="00D56F69">
      <w:pPr>
        <w:pStyle w:val="Table"/>
        <w:spacing w:before="0" w:after="0" w:line="288" w:lineRule="auto"/>
        <w:rPr>
          <w:rFonts w:ascii="Arial" w:hAnsi="Arial" w:cs="Arial"/>
          <w:iCs/>
          <w:color w:val="000000" w:themeColor="text1"/>
          <w:sz w:val="20"/>
          <w:szCs w:val="20"/>
        </w:rPr>
      </w:pPr>
      <w:r w:rsidRPr="00D56F69">
        <w:rPr>
          <w:rFonts w:ascii="Arial" w:hAnsi="Arial" w:cs="Arial"/>
          <w:iCs/>
          <w:color w:val="000000" w:themeColor="text1"/>
          <w:sz w:val="20"/>
          <w:szCs w:val="20"/>
        </w:rPr>
        <w:t>A sentence or two on who this course is meant for is helpful for students to understand if they are in the right course for them.</w:t>
      </w:r>
    </w:p>
    <w:p w14:paraId="04130CAC" w14:textId="77777777" w:rsidR="00D56F69" w:rsidRDefault="00D56F69" w:rsidP="00D56F69">
      <w:pPr>
        <w:pStyle w:val="Table"/>
        <w:spacing w:before="0" w:after="0" w:line="288" w:lineRule="auto"/>
        <w:rPr>
          <w:rFonts w:ascii="Arial" w:hAnsi="Arial" w:cs="Arial"/>
          <w:iCs/>
          <w:color w:val="000000" w:themeColor="text1"/>
          <w:sz w:val="20"/>
          <w:szCs w:val="20"/>
        </w:rPr>
      </w:pPr>
    </w:p>
    <w:p w14:paraId="538FBBBE" w14:textId="5DC17C70" w:rsidR="00F44B58" w:rsidRPr="00D56F69" w:rsidRDefault="00F44B58" w:rsidP="00D56F69">
      <w:pPr>
        <w:pStyle w:val="CourseTitle"/>
        <w:pBdr>
          <w:bottom w:val="single" w:sz="4" w:space="1" w:color="auto"/>
        </w:pBdr>
        <w:spacing w:after="180" w:line="264" w:lineRule="auto"/>
        <w:rPr>
          <w:rFonts w:ascii="Arial" w:hAnsi="Arial" w:cs="Arial"/>
          <w:smallCaps w:val="0"/>
          <w:color w:val="000000" w:themeColor="text1"/>
          <w:sz w:val="24"/>
        </w:rPr>
      </w:pPr>
      <w:r w:rsidRPr="00D56F69">
        <w:rPr>
          <w:rFonts w:ascii="Arial" w:hAnsi="Arial" w:cs="Arial"/>
          <w:smallCaps w:val="0"/>
          <w:color w:val="000000" w:themeColor="text1"/>
          <w:sz w:val="24"/>
        </w:rPr>
        <w:t>Course Topics</w:t>
      </w:r>
    </w:p>
    <w:p w14:paraId="4C2253C5" w14:textId="77777777" w:rsidR="00F44B58" w:rsidRPr="00F5329F" w:rsidRDefault="00F44B58" w:rsidP="00F5329F">
      <w:pPr>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Provide a brief outline of the topics covered </w:t>
      </w:r>
      <w:r w:rsidR="00FB0B41" w:rsidRPr="00F5329F">
        <w:rPr>
          <w:rFonts w:ascii="Arial" w:hAnsi="Arial" w:cs="Arial"/>
          <w:color w:val="000000" w:themeColor="text1"/>
          <w:sz w:val="20"/>
          <w:szCs w:val="20"/>
        </w:rPr>
        <w:t>in</w:t>
      </w:r>
      <w:r w:rsidRPr="00F5329F">
        <w:rPr>
          <w:rFonts w:ascii="Arial" w:hAnsi="Arial" w:cs="Arial"/>
          <w:color w:val="000000" w:themeColor="text1"/>
          <w:sz w:val="20"/>
          <w:szCs w:val="20"/>
        </w:rPr>
        <w:t xml:space="preserve"> the course. </w:t>
      </w:r>
    </w:p>
    <w:p w14:paraId="5BF48E0C" w14:textId="77777777" w:rsidR="00F44B58" w:rsidRPr="00F5329F" w:rsidRDefault="00F44B58" w:rsidP="008F15EF">
      <w:pPr>
        <w:pStyle w:val="Heading3"/>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Topic 1:</w:t>
      </w:r>
    </w:p>
    <w:p w14:paraId="4FFA4843" w14:textId="77777777" w:rsidR="00F44B58" w:rsidRPr="00F5329F" w:rsidRDefault="00F44B58" w:rsidP="00F5329F">
      <w:pPr>
        <w:pStyle w:val="Bullet"/>
        <w:numPr>
          <w:ilvl w:val="0"/>
          <w:numId w:val="8"/>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w:t>
      </w:r>
      <w:r w:rsidR="0072062A" w:rsidRPr="00F5329F">
        <w:rPr>
          <w:rFonts w:ascii="Arial" w:hAnsi="Arial" w:cs="Arial"/>
          <w:color w:val="000000" w:themeColor="text1"/>
          <w:sz w:val="20"/>
          <w:szCs w:val="20"/>
        </w:rPr>
        <w:t>topic 1</w:t>
      </w:r>
    </w:p>
    <w:p w14:paraId="4FB30D61" w14:textId="77777777" w:rsidR="00F44B58" w:rsidRPr="00F5329F" w:rsidRDefault="00F44B58" w:rsidP="00F5329F">
      <w:pPr>
        <w:pStyle w:val="Bullet"/>
        <w:numPr>
          <w:ilvl w:val="0"/>
          <w:numId w:val="8"/>
        </w:numPr>
        <w:spacing w:before="0" w:after="12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w:t>
      </w:r>
      <w:r w:rsidR="0072062A" w:rsidRPr="00F5329F">
        <w:rPr>
          <w:rFonts w:ascii="Arial" w:hAnsi="Arial" w:cs="Arial"/>
          <w:color w:val="000000" w:themeColor="text1"/>
          <w:sz w:val="20"/>
          <w:szCs w:val="20"/>
        </w:rPr>
        <w:t>topic 2</w:t>
      </w:r>
    </w:p>
    <w:p w14:paraId="23151051" w14:textId="77777777" w:rsidR="00F44B58" w:rsidRPr="00F5329F" w:rsidRDefault="00F44B58" w:rsidP="008F15EF">
      <w:pPr>
        <w:pStyle w:val="Heading3"/>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Topic 2:</w:t>
      </w:r>
    </w:p>
    <w:p w14:paraId="7A1FB13D" w14:textId="77777777" w:rsidR="00FB0B41" w:rsidRPr="00F5329F" w:rsidRDefault="00FB0B41" w:rsidP="00F5329F">
      <w:pPr>
        <w:pStyle w:val="Bullet"/>
        <w:numPr>
          <w:ilvl w:val="0"/>
          <w:numId w:val="9"/>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1</w:t>
      </w:r>
    </w:p>
    <w:p w14:paraId="2CDF6BBF" w14:textId="77777777" w:rsidR="00FB0B41" w:rsidRPr="00F5329F" w:rsidRDefault="00FB0B41" w:rsidP="00F5329F">
      <w:pPr>
        <w:pStyle w:val="Bullet"/>
        <w:numPr>
          <w:ilvl w:val="0"/>
          <w:numId w:val="9"/>
        </w:numPr>
        <w:spacing w:before="0" w:after="12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2</w:t>
      </w:r>
    </w:p>
    <w:p w14:paraId="12353829" w14:textId="77777777" w:rsidR="00F44B58" w:rsidRPr="00F5329F" w:rsidRDefault="00F44B58" w:rsidP="008F15EF">
      <w:pPr>
        <w:pStyle w:val="Heading3"/>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Topic 3:</w:t>
      </w:r>
    </w:p>
    <w:p w14:paraId="1EB83219" w14:textId="77777777" w:rsidR="00FB0B41" w:rsidRPr="00F5329F" w:rsidRDefault="00FB0B41" w:rsidP="00F5329F">
      <w:pPr>
        <w:pStyle w:val="Bullet"/>
        <w:spacing w:before="0" w:after="12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1</w:t>
      </w:r>
    </w:p>
    <w:p w14:paraId="1B669B36" w14:textId="77777777" w:rsidR="00F44B58" w:rsidRPr="00F5329F" w:rsidRDefault="00F44B58" w:rsidP="008F15EF">
      <w:pPr>
        <w:pStyle w:val="Heading3"/>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Topic 4:</w:t>
      </w:r>
    </w:p>
    <w:p w14:paraId="4A5D2DF3" w14:textId="77777777" w:rsidR="00FB0B41" w:rsidRPr="00F5329F" w:rsidRDefault="00FB0B41" w:rsidP="00F5329F">
      <w:pPr>
        <w:pStyle w:val="Bullet"/>
        <w:numPr>
          <w:ilvl w:val="0"/>
          <w:numId w:val="10"/>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1</w:t>
      </w:r>
    </w:p>
    <w:p w14:paraId="59456A75" w14:textId="70223D80" w:rsidR="00D81D3E" w:rsidRPr="00D81D3E" w:rsidRDefault="00FB0B41" w:rsidP="00D81D3E">
      <w:pPr>
        <w:pStyle w:val="Bullet"/>
        <w:numPr>
          <w:ilvl w:val="0"/>
          <w:numId w:val="10"/>
        </w:numPr>
        <w:spacing w:before="0" w:after="12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2</w:t>
      </w:r>
    </w:p>
    <w:p w14:paraId="66586D78" w14:textId="02CB924E" w:rsidR="00D81D3E" w:rsidRPr="00F5329F" w:rsidRDefault="00D81D3E" w:rsidP="00D81D3E">
      <w:pPr>
        <w:pStyle w:val="Heading3"/>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Topic </w:t>
      </w:r>
      <w:r>
        <w:rPr>
          <w:rFonts w:ascii="Arial" w:hAnsi="Arial" w:cs="Arial"/>
          <w:color w:val="000000" w:themeColor="text1"/>
          <w:sz w:val="20"/>
          <w:szCs w:val="20"/>
        </w:rPr>
        <w:t>5</w:t>
      </w:r>
      <w:r w:rsidRPr="00F5329F">
        <w:rPr>
          <w:rFonts w:ascii="Arial" w:hAnsi="Arial" w:cs="Arial"/>
          <w:color w:val="000000" w:themeColor="text1"/>
          <w:sz w:val="20"/>
          <w:szCs w:val="20"/>
        </w:rPr>
        <w:t>:</w:t>
      </w:r>
    </w:p>
    <w:p w14:paraId="696C916C" w14:textId="77777777" w:rsidR="00D81D3E" w:rsidRPr="00F5329F" w:rsidRDefault="00D81D3E" w:rsidP="00D81D3E">
      <w:pPr>
        <w:pStyle w:val="Bullet"/>
        <w:numPr>
          <w:ilvl w:val="0"/>
          <w:numId w:val="10"/>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1</w:t>
      </w:r>
    </w:p>
    <w:p w14:paraId="5FA55FC8" w14:textId="78ECDCF0" w:rsidR="00D81D3E" w:rsidRPr="00D81D3E" w:rsidRDefault="00D81D3E" w:rsidP="00D81D3E">
      <w:pPr>
        <w:pStyle w:val="Bullet"/>
        <w:numPr>
          <w:ilvl w:val="0"/>
          <w:numId w:val="10"/>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2</w:t>
      </w:r>
    </w:p>
    <w:p w14:paraId="18F1913D" w14:textId="77777777" w:rsidR="00F5329F" w:rsidRPr="00F5329F" w:rsidRDefault="00F5329F" w:rsidP="00F5329F">
      <w:pPr>
        <w:pStyle w:val="Bullet"/>
        <w:numPr>
          <w:ilvl w:val="0"/>
          <w:numId w:val="0"/>
        </w:numPr>
        <w:spacing w:before="0" w:line="288" w:lineRule="auto"/>
        <w:ind w:left="720"/>
        <w:rPr>
          <w:rFonts w:ascii="Arial" w:hAnsi="Arial" w:cs="Arial"/>
          <w:color w:val="000000" w:themeColor="text1"/>
          <w:sz w:val="20"/>
          <w:szCs w:val="20"/>
        </w:rPr>
      </w:pPr>
    </w:p>
    <w:p w14:paraId="0BFD5EBF" w14:textId="77777777" w:rsidR="009912CD" w:rsidRPr="00F5329F" w:rsidRDefault="009912CD" w:rsidP="00F5329F">
      <w:pPr>
        <w:pStyle w:val="CourseTitle"/>
        <w:pBdr>
          <w:bottom w:val="single" w:sz="4" w:space="1" w:color="auto"/>
        </w:pBdr>
        <w:spacing w:after="180" w:line="264" w:lineRule="auto"/>
        <w:rPr>
          <w:rFonts w:ascii="Arial" w:hAnsi="Arial" w:cs="Arial"/>
          <w:smallCaps w:val="0"/>
          <w:color w:val="000000" w:themeColor="text1"/>
          <w:sz w:val="24"/>
        </w:rPr>
      </w:pPr>
      <w:r w:rsidRPr="00F5329F">
        <w:rPr>
          <w:rFonts w:ascii="Arial" w:hAnsi="Arial" w:cs="Arial"/>
          <w:smallCaps w:val="0"/>
          <w:color w:val="000000" w:themeColor="text1"/>
          <w:sz w:val="24"/>
        </w:rPr>
        <w:t xml:space="preserve">Course </w:t>
      </w:r>
      <w:r w:rsidR="00AE11CB" w:rsidRPr="00F5329F">
        <w:rPr>
          <w:rFonts w:ascii="Arial" w:hAnsi="Arial" w:cs="Arial"/>
          <w:smallCaps w:val="0"/>
          <w:color w:val="000000" w:themeColor="text1"/>
          <w:sz w:val="24"/>
        </w:rPr>
        <w:t>Materials</w:t>
      </w:r>
    </w:p>
    <w:tbl>
      <w:tblPr>
        <w:tblW w:w="9360" w:type="dxa"/>
        <w:tblInd w:w="-90" w:type="dxa"/>
        <w:tblLook w:val="04A0" w:firstRow="1" w:lastRow="0" w:firstColumn="1" w:lastColumn="0" w:noHBand="0" w:noVBand="1"/>
      </w:tblPr>
      <w:tblGrid>
        <w:gridCol w:w="2430"/>
        <w:gridCol w:w="6930"/>
      </w:tblGrid>
      <w:tr w:rsidR="008F15EF" w:rsidRPr="00F5329F" w14:paraId="31A99DED" w14:textId="77777777" w:rsidTr="00D81D3E">
        <w:trPr>
          <w:cantSplit/>
        </w:trPr>
        <w:tc>
          <w:tcPr>
            <w:tcW w:w="2430" w:type="dxa"/>
            <w:shd w:val="clear" w:color="auto" w:fill="auto"/>
          </w:tcPr>
          <w:p w14:paraId="122883F4" w14:textId="28182C2E" w:rsidR="009912CD" w:rsidRPr="00F5329F" w:rsidRDefault="009912CD" w:rsidP="008F15EF">
            <w:pPr>
              <w:pStyle w:val="Tablehead"/>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Required Text</w:t>
            </w:r>
            <w:r w:rsidR="00E41E2D" w:rsidRPr="00F5329F">
              <w:rPr>
                <w:rFonts w:ascii="Arial" w:hAnsi="Arial" w:cs="Arial"/>
                <w:color w:val="000000" w:themeColor="text1"/>
                <w:sz w:val="20"/>
                <w:szCs w:val="20"/>
              </w:rPr>
              <w:t xml:space="preserve">s </w:t>
            </w:r>
            <w:r w:rsidR="00D81D3E">
              <w:rPr>
                <w:rFonts w:ascii="Arial" w:hAnsi="Arial" w:cs="Arial"/>
                <w:color w:val="000000" w:themeColor="text1"/>
                <w:sz w:val="20"/>
                <w:szCs w:val="20"/>
              </w:rPr>
              <w:br/>
            </w:r>
            <w:r w:rsidR="00E41E2D" w:rsidRPr="00F5329F">
              <w:rPr>
                <w:rFonts w:ascii="Arial" w:hAnsi="Arial" w:cs="Arial"/>
                <w:color w:val="000000" w:themeColor="text1"/>
                <w:sz w:val="20"/>
                <w:szCs w:val="20"/>
              </w:rPr>
              <w:t>and Resources</w:t>
            </w:r>
          </w:p>
        </w:tc>
        <w:tc>
          <w:tcPr>
            <w:tcW w:w="6930" w:type="dxa"/>
            <w:shd w:val="clear" w:color="auto" w:fill="auto"/>
          </w:tcPr>
          <w:p w14:paraId="375AF4D1" w14:textId="6CAE0526" w:rsidR="00E41E2D" w:rsidRPr="00F5329F" w:rsidRDefault="00E41E2D" w:rsidP="008F15EF">
            <w:pPr>
              <w:pStyle w:val="Table"/>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Title, author, edition, ISBN; include where/how to purchase, </w:t>
            </w:r>
            <w:r w:rsidR="00D81D3E">
              <w:rPr>
                <w:rFonts w:ascii="Arial" w:hAnsi="Arial" w:cs="Arial"/>
                <w:color w:val="000000" w:themeColor="text1"/>
                <w:sz w:val="20"/>
                <w:szCs w:val="20"/>
              </w:rPr>
              <w:br/>
            </w:r>
            <w:r w:rsidRPr="00F5329F">
              <w:rPr>
                <w:rFonts w:ascii="Arial" w:hAnsi="Arial" w:cs="Arial"/>
                <w:color w:val="000000" w:themeColor="text1"/>
                <w:sz w:val="20"/>
                <w:szCs w:val="20"/>
              </w:rPr>
              <w:t xml:space="preserve">especially if </w:t>
            </w:r>
            <w:proofErr w:type="spellStart"/>
            <w:r w:rsidRPr="00F5329F">
              <w:rPr>
                <w:rFonts w:ascii="Arial" w:hAnsi="Arial" w:cs="Arial"/>
                <w:color w:val="000000" w:themeColor="text1"/>
                <w:sz w:val="20"/>
                <w:szCs w:val="20"/>
              </w:rPr>
              <w:t>Coursepacks</w:t>
            </w:r>
            <w:proofErr w:type="spellEnd"/>
            <w:r w:rsidRPr="00F5329F">
              <w:rPr>
                <w:rFonts w:ascii="Arial" w:hAnsi="Arial" w:cs="Arial"/>
                <w:color w:val="000000" w:themeColor="text1"/>
                <w:sz w:val="20"/>
                <w:szCs w:val="20"/>
              </w:rPr>
              <w:t xml:space="preserve"> from bookstore.</w:t>
            </w:r>
          </w:p>
          <w:p w14:paraId="376ED336" w14:textId="77777777" w:rsidR="009912CD" w:rsidRPr="00F5329F" w:rsidRDefault="009912CD" w:rsidP="00D81D3E">
            <w:pPr>
              <w:pStyle w:val="Table"/>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O</w:t>
            </w:r>
            <w:r w:rsidR="00E41E2D" w:rsidRPr="00F5329F">
              <w:rPr>
                <w:rFonts w:ascii="Arial" w:hAnsi="Arial" w:cs="Arial"/>
                <w:color w:val="000000" w:themeColor="text1"/>
                <w:sz w:val="20"/>
                <w:szCs w:val="20"/>
              </w:rPr>
              <w:t>nline Resource Title and URL</w:t>
            </w:r>
            <w:r w:rsidRPr="00F5329F">
              <w:rPr>
                <w:rFonts w:ascii="Arial" w:hAnsi="Arial" w:cs="Arial"/>
                <w:color w:val="000000" w:themeColor="text1"/>
                <w:sz w:val="20"/>
                <w:szCs w:val="20"/>
              </w:rPr>
              <w:t>:</w:t>
            </w:r>
          </w:p>
        </w:tc>
      </w:tr>
      <w:tr w:rsidR="008F15EF" w:rsidRPr="00F5329F" w14:paraId="0D1E4328" w14:textId="77777777" w:rsidTr="00D81D3E">
        <w:trPr>
          <w:cantSplit/>
        </w:trPr>
        <w:tc>
          <w:tcPr>
            <w:tcW w:w="2430" w:type="dxa"/>
            <w:shd w:val="clear" w:color="auto" w:fill="auto"/>
          </w:tcPr>
          <w:p w14:paraId="531C68BC" w14:textId="4263A831" w:rsidR="00E41E2D" w:rsidRPr="00F5329F" w:rsidRDefault="00E41E2D" w:rsidP="008F15EF">
            <w:pPr>
              <w:pStyle w:val="Tablehead"/>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Suggested Text</w:t>
            </w:r>
            <w:r w:rsidR="00FB0B41" w:rsidRPr="00F5329F">
              <w:rPr>
                <w:rFonts w:ascii="Arial" w:hAnsi="Arial" w:cs="Arial"/>
                <w:color w:val="000000" w:themeColor="text1"/>
                <w:sz w:val="20"/>
                <w:szCs w:val="20"/>
              </w:rPr>
              <w:t xml:space="preserve">s </w:t>
            </w:r>
            <w:r w:rsidR="00D81D3E">
              <w:rPr>
                <w:rFonts w:ascii="Arial" w:hAnsi="Arial" w:cs="Arial"/>
                <w:color w:val="000000" w:themeColor="text1"/>
                <w:sz w:val="20"/>
                <w:szCs w:val="20"/>
              </w:rPr>
              <w:br/>
            </w:r>
            <w:r w:rsidR="00FB0B41" w:rsidRPr="00F5329F">
              <w:rPr>
                <w:rFonts w:ascii="Arial" w:hAnsi="Arial" w:cs="Arial"/>
                <w:color w:val="000000" w:themeColor="text1"/>
                <w:sz w:val="20"/>
                <w:szCs w:val="20"/>
              </w:rPr>
              <w:t>and Resources</w:t>
            </w:r>
          </w:p>
        </w:tc>
        <w:tc>
          <w:tcPr>
            <w:tcW w:w="6930" w:type="dxa"/>
            <w:shd w:val="clear" w:color="auto" w:fill="auto"/>
          </w:tcPr>
          <w:p w14:paraId="03EAD3C2" w14:textId="6B088301" w:rsidR="00E41E2D" w:rsidRPr="00F5329F" w:rsidRDefault="00E41E2D" w:rsidP="008F15EF">
            <w:pPr>
              <w:pStyle w:val="Table"/>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Title, author, edition, ISBN; include where/how to purchase, </w:t>
            </w:r>
            <w:r w:rsidR="00D81D3E">
              <w:rPr>
                <w:rFonts w:ascii="Arial" w:hAnsi="Arial" w:cs="Arial"/>
                <w:color w:val="000000" w:themeColor="text1"/>
                <w:sz w:val="20"/>
                <w:szCs w:val="20"/>
              </w:rPr>
              <w:br/>
            </w:r>
            <w:r w:rsidRPr="00F5329F">
              <w:rPr>
                <w:rFonts w:ascii="Arial" w:hAnsi="Arial" w:cs="Arial"/>
                <w:color w:val="000000" w:themeColor="text1"/>
                <w:sz w:val="20"/>
                <w:szCs w:val="20"/>
              </w:rPr>
              <w:t xml:space="preserve">especially if </w:t>
            </w:r>
            <w:proofErr w:type="spellStart"/>
            <w:r w:rsidRPr="00F5329F">
              <w:rPr>
                <w:rFonts w:ascii="Arial" w:hAnsi="Arial" w:cs="Arial"/>
                <w:color w:val="000000" w:themeColor="text1"/>
                <w:sz w:val="20"/>
                <w:szCs w:val="20"/>
              </w:rPr>
              <w:t>Coursepacks</w:t>
            </w:r>
            <w:proofErr w:type="spellEnd"/>
            <w:r w:rsidRPr="00F5329F">
              <w:rPr>
                <w:rFonts w:ascii="Arial" w:hAnsi="Arial" w:cs="Arial"/>
                <w:color w:val="000000" w:themeColor="text1"/>
                <w:sz w:val="20"/>
                <w:szCs w:val="20"/>
              </w:rPr>
              <w:t xml:space="preserve"> from bookstore.</w:t>
            </w:r>
          </w:p>
          <w:p w14:paraId="62CA7CAF" w14:textId="77777777" w:rsidR="00E41E2D" w:rsidRPr="00F5329F" w:rsidRDefault="00E41E2D" w:rsidP="008F15EF">
            <w:pPr>
              <w:pStyle w:val="Table"/>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Online Resource Title and URL:</w:t>
            </w:r>
          </w:p>
        </w:tc>
      </w:tr>
      <w:tr w:rsidR="008F15EF" w:rsidRPr="00F5329F" w14:paraId="21DE1964" w14:textId="77777777" w:rsidTr="00D81D3E">
        <w:trPr>
          <w:cantSplit/>
        </w:trPr>
        <w:tc>
          <w:tcPr>
            <w:tcW w:w="2430" w:type="dxa"/>
            <w:shd w:val="clear" w:color="auto" w:fill="auto"/>
          </w:tcPr>
          <w:p w14:paraId="5D9630E7" w14:textId="77777777" w:rsidR="00E56BEC" w:rsidRDefault="00E56BEC" w:rsidP="00D81D3E">
            <w:pPr>
              <w:pStyle w:val="Tablehead"/>
              <w:spacing w:before="0" w:after="120" w:line="288" w:lineRule="auto"/>
              <w:rPr>
                <w:rFonts w:ascii="Arial" w:hAnsi="Arial" w:cs="Arial"/>
                <w:color w:val="C45911" w:themeColor="accent2" w:themeShade="BF"/>
                <w:sz w:val="20"/>
                <w:szCs w:val="20"/>
              </w:rPr>
            </w:pPr>
          </w:p>
          <w:p w14:paraId="5D03197D" w14:textId="22060FBB" w:rsidR="009912CD" w:rsidRPr="00F5329F" w:rsidRDefault="009912CD" w:rsidP="00D81D3E">
            <w:pPr>
              <w:pStyle w:val="Tablehead"/>
              <w:spacing w:before="0" w:after="120" w:line="288" w:lineRule="auto"/>
              <w:rPr>
                <w:rFonts w:ascii="Arial" w:hAnsi="Arial" w:cs="Arial"/>
                <w:color w:val="000000" w:themeColor="text1"/>
                <w:sz w:val="20"/>
                <w:szCs w:val="20"/>
              </w:rPr>
            </w:pPr>
            <w:r w:rsidRPr="00697253">
              <w:rPr>
                <w:rFonts w:ascii="Arial" w:hAnsi="Arial" w:cs="Arial"/>
                <w:color w:val="C45911" w:themeColor="accent2" w:themeShade="BF"/>
                <w:sz w:val="20"/>
                <w:szCs w:val="20"/>
              </w:rPr>
              <w:t xml:space="preserve">Other </w:t>
            </w:r>
            <w:r w:rsidR="00E41E2D" w:rsidRPr="00697253">
              <w:rPr>
                <w:rFonts w:ascii="Arial" w:hAnsi="Arial" w:cs="Arial"/>
                <w:color w:val="C45911" w:themeColor="accent2" w:themeShade="BF"/>
                <w:sz w:val="20"/>
                <w:szCs w:val="20"/>
              </w:rPr>
              <w:t xml:space="preserve">Recommended </w:t>
            </w:r>
            <w:r w:rsidR="00FB0B41" w:rsidRPr="00697253">
              <w:rPr>
                <w:rFonts w:ascii="Arial" w:hAnsi="Arial" w:cs="Arial"/>
                <w:color w:val="C45911" w:themeColor="accent2" w:themeShade="BF"/>
                <w:sz w:val="20"/>
                <w:szCs w:val="20"/>
              </w:rPr>
              <w:t>Resources</w:t>
            </w:r>
          </w:p>
        </w:tc>
        <w:tc>
          <w:tcPr>
            <w:tcW w:w="6930" w:type="dxa"/>
            <w:shd w:val="clear" w:color="auto" w:fill="auto"/>
          </w:tcPr>
          <w:p w14:paraId="5AF5C6F2" w14:textId="77777777" w:rsidR="009912CD" w:rsidRPr="00F5329F" w:rsidRDefault="009912CD" w:rsidP="008F15EF">
            <w:pPr>
              <w:pStyle w:val="Table"/>
              <w:spacing w:before="0" w:after="0" w:line="288" w:lineRule="auto"/>
              <w:rPr>
                <w:rFonts w:ascii="Arial" w:hAnsi="Arial" w:cs="Arial"/>
                <w:color w:val="000000" w:themeColor="text1"/>
                <w:sz w:val="20"/>
                <w:szCs w:val="20"/>
              </w:rPr>
            </w:pPr>
          </w:p>
        </w:tc>
      </w:tr>
      <w:tr w:rsidR="008F15EF" w:rsidRPr="00F5329F" w14:paraId="0D064347" w14:textId="77777777" w:rsidTr="00D81D3E">
        <w:trPr>
          <w:cantSplit/>
        </w:trPr>
        <w:tc>
          <w:tcPr>
            <w:tcW w:w="2430" w:type="dxa"/>
            <w:shd w:val="clear" w:color="auto" w:fill="auto"/>
          </w:tcPr>
          <w:p w14:paraId="6080E53F" w14:textId="6F0A1334" w:rsidR="00E41E2D" w:rsidRPr="00F5329F" w:rsidRDefault="00D81D3E" w:rsidP="008F15EF">
            <w:pPr>
              <w:pStyle w:val="Tablehead"/>
              <w:spacing w:before="0" w:after="0" w:line="288" w:lineRule="auto"/>
              <w:rPr>
                <w:rFonts w:ascii="Arial" w:hAnsi="Arial" w:cs="Arial"/>
                <w:color w:val="000000" w:themeColor="text1"/>
                <w:sz w:val="20"/>
                <w:szCs w:val="20"/>
              </w:rPr>
            </w:pPr>
            <w:r>
              <w:rPr>
                <w:rFonts w:ascii="Arial" w:hAnsi="Arial" w:cs="Arial"/>
                <w:color w:val="000000" w:themeColor="text1"/>
                <w:sz w:val="20"/>
                <w:szCs w:val="20"/>
              </w:rPr>
              <w:t xml:space="preserve">Media </w:t>
            </w:r>
            <w:r w:rsidRPr="00F5329F">
              <w:rPr>
                <w:rFonts w:ascii="Arial" w:hAnsi="Arial" w:cs="Arial"/>
                <w:color w:val="000000" w:themeColor="text1"/>
                <w:sz w:val="20"/>
                <w:szCs w:val="20"/>
              </w:rPr>
              <w:t>Technology</w:t>
            </w:r>
          </w:p>
        </w:tc>
        <w:tc>
          <w:tcPr>
            <w:tcW w:w="6930" w:type="dxa"/>
            <w:shd w:val="clear" w:color="auto" w:fill="auto"/>
          </w:tcPr>
          <w:p w14:paraId="4BE78C82" w14:textId="77777777" w:rsidR="00E41E2D" w:rsidRPr="00F5329F" w:rsidRDefault="00E41E2D" w:rsidP="00D56F69">
            <w:pPr>
              <w:pStyle w:val="Table"/>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Streaming video, DVDs, etc.</w:t>
            </w:r>
          </w:p>
        </w:tc>
      </w:tr>
      <w:tr w:rsidR="008F15EF" w:rsidRPr="00F5329F" w14:paraId="4C149A34" w14:textId="77777777" w:rsidTr="00D81D3E">
        <w:trPr>
          <w:cantSplit/>
        </w:trPr>
        <w:tc>
          <w:tcPr>
            <w:tcW w:w="2430" w:type="dxa"/>
            <w:shd w:val="clear" w:color="auto" w:fill="auto"/>
          </w:tcPr>
          <w:p w14:paraId="444FAB6C" w14:textId="10D1B948" w:rsidR="00E41E2D" w:rsidRPr="00F5329F" w:rsidRDefault="00D56F69" w:rsidP="008F15EF">
            <w:pPr>
              <w:pStyle w:val="Tablehead"/>
              <w:spacing w:before="0" w:after="0" w:line="288" w:lineRule="auto"/>
              <w:rPr>
                <w:rFonts w:ascii="Arial" w:hAnsi="Arial" w:cs="Arial"/>
                <w:color w:val="000000" w:themeColor="text1"/>
                <w:sz w:val="20"/>
                <w:szCs w:val="20"/>
              </w:rPr>
            </w:pPr>
            <w:r>
              <w:rPr>
                <w:rFonts w:ascii="Arial" w:hAnsi="Arial" w:cs="Arial"/>
                <w:color w:val="000000" w:themeColor="text1"/>
                <w:sz w:val="20"/>
                <w:szCs w:val="20"/>
              </w:rPr>
              <w:t xml:space="preserve">Online </w:t>
            </w:r>
            <w:r w:rsidR="00D81D3E">
              <w:rPr>
                <w:rFonts w:ascii="Arial" w:hAnsi="Arial" w:cs="Arial"/>
                <w:color w:val="000000" w:themeColor="text1"/>
                <w:sz w:val="20"/>
                <w:szCs w:val="20"/>
              </w:rPr>
              <w:t>R</w:t>
            </w:r>
            <w:r w:rsidR="00E41E2D" w:rsidRPr="00F5329F">
              <w:rPr>
                <w:rFonts w:ascii="Arial" w:hAnsi="Arial" w:cs="Arial"/>
                <w:color w:val="000000" w:themeColor="text1"/>
                <w:sz w:val="20"/>
                <w:szCs w:val="20"/>
              </w:rPr>
              <w:t>e</w:t>
            </w:r>
            <w:r w:rsidR="00D81D3E">
              <w:rPr>
                <w:rFonts w:ascii="Arial" w:hAnsi="Arial" w:cs="Arial"/>
                <w:color w:val="000000" w:themeColor="text1"/>
                <w:sz w:val="20"/>
                <w:szCs w:val="20"/>
              </w:rPr>
              <w:t>sources</w:t>
            </w:r>
            <w:r w:rsidR="00E41E2D" w:rsidRPr="00F5329F">
              <w:rPr>
                <w:rFonts w:ascii="Arial" w:hAnsi="Arial" w:cs="Arial"/>
                <w:color w:val="000000" w:themeColor="text1"/>
                <w:sz w:val="20"/>
                <w:szCs w:val="20"/>
              </w:rPr>
              <w:t xml:space="preserve"> </w:t>
            </w:r>
          </w:p>
        </w:tc>
        <w:tc>
          <w:tcPr>
            <w:tcW w:w="6930" w:type="dxa"/>
            <w:shd w:val="clear" w:color="auto" w:fill="auto"/>
          </w:tcPr>
          <w:p w14:paraId="3F7023A7" w14:textId="6F9959B6" w:rsidR="00472486" w:rsidRPr="00F5329F" w:rsidRDefault="00D56F69" w:rsidP="00D81D3E">
            <w:pPr>
              <w:pStyle w:val="Table"/>
              <w:spacing w:before="0" w:after="120" w:line="288" w:lineRule="auto"/>
              <w:rPr>
                <w:rFonts w:ascii="Arial" w:hAnsi="Arial" w:cs="Arial"/>
                <w:color w:val="000000" w:themeColor="text1"/>
                <w:sz w:val="20"/>
                <w:szCs w:val="20"/>
              </w:rPr>
            </w:pPr>
            <w:r w:rsidRPr="00D56F69">
              <w:rPr>
                <w:rFonts w:ascii="Arial" w:hAnsi="Arial" w:cs="Arial"/>
                <w:color w:val="000000" w:themeColor="text1"/>
                <w:sz w:val="20"/>
                <w:szCs w:val="20"/>
              </w:rPr>
              <w:t xml:space="preserve">For example, </w:t>
            </w:r>
            <w:proofErr w:type="spellStart"/>
            <w:r w:rsidRPr="00D56F69">
              <w:rPr>
                <w:rFonts w:ascii="Arial" w:hAnsi="Arial" w:cs="Arial"/>
                <w:color w:val="000000" w:themeColor="text1"/>
                <w:sz w:val="20"/>
                <w:szCs w:val="20"/>
              </w:rPr>
              <w:t>myCourses</w:t>
            </w:r>
            <w:proofErr w:type="spellEnd"/>
            <w:r w:rsidRPr="00D56F69">
              <w:rPr>
                <w:rFonts w:ascii="Arial" w:hAnsi="Arial" w:cs="Arial"/>
                <w:color w:val="000000" w:themeColor="text1"/>
                <w:sz w:val="20"/>
                <w:szCs w:val="20"/>
              </w:rPr>
              <w:t xml:space="preserve">, RIT Wiki, </w:t>
            </w:r>
            <w:proofErr w:type="spellStart"/>
            <w:r w:rsidRPr="00D56F69">
              <w:rPr>
                <w:rFonts w:ascii="Arial" w:hAnsi="Arial" w:cs="Arial"/>
                <w:color w:val="000000" w:themeColor="text1"/>
                <w:sz w:val="20"/>
                <w:szCs w:val="20"/>
              </w:rPr>
              <w:t>iClickers</w:t>
            </w:r>
            <w:proofErr w:type="spellEnd"/>
            <w:r w:rsidRPr="00D56F69">
              <w:rPr>
                <w:rFonts w:ascii="Arial" w:hAnsi="Arial" w:cs="Arial"/>
                <w:color w:val="000000" w:themeColor="text1"/>
                <w:sz w:val="20"/>
                <w:szCs w:val="20"/>
              </w:rPr>
              <w:t xml:space="preserve">, etc., and where students </w:t>
            </w:r>
            <w:r>
              <w:rPr>
                <w:rFonts w:ascii="Arial" w:hAnsi="Arial" w:cs="Arial"/>
                <w:color w:val="000000" w:themeColor="text1"/>
                <w:sz w:val="20"/>
                <w:szCs w:val="20"/>
              </w:rPr>
              <w:br/>
            </w:r>
            <w:r w:rsidRPr="00D56F69">
              <w:rPr>
                <w:rFonts w:ascii="Arial" w:hAnsi="Arial" w:cs="Arial"/>
                <w:color w:val="000000" w:themeColor="text1"/>
                <w:sz w:val="20"/>
                <w:szCs w:val="20"/>
              </w:rPr>
              <w:t>get help. Also include other technologies that students will need to be successful in your course, such as tools for communication or collaboration (Zoom, Slack, etc.). Provide instructions on how to use the tool, or point students to online resources.</w:t>
            </w:r>
          </w:p>
        </w:tc>
      </w:tr>
      <w:tr w:rsidR="008F15EF" w:rsidRPr="00F5329F" w14:paraId="57D30870" w14:textId="77777777" w:rsidTr="00D81D3E">
        <w:trPr>
          <w:cantSplit/>
        </w:trPr>
        <w:tc>
          <w:tcPr>
            <w:tcW w:w="2430" w:type="dxa"/>
            <w:shd w:val="clear" w:color="auto" w:fill="auto"/>
          </w:tcPr>
          <w:p w14:paraId="4D6CA33E" w14:textId="39CC2473" w:rsidR="00E41E2D" w:rsidRPr="00F5329F" w:rsidRDefault="00E41E2D" w:rsidP="008F15EF">
            <w:pPr>
              <w:pStyle w:val="Tablehead"/>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lastRenderedPageBreak/>
              <w:t xml:space="preserve">Required </w:t>
            </w:r>
            <w:r w:rsidR="00D81D3E">
              <w:rPr>
                <w:rFonts w:ascii="Arial" w:hAnsi="Arial" w:cs="Arial"/>
                <w:color w:val="000000" w:themeColor="text1"/>
                <w:sz w:val="20"/>
                <w:szCs w:val="20"/>
              </w:rPr>
              <w:t>Software</w:t>
            </w:r>
          </w:p>
        </w:tc>
        <w:tc>
          <w:tcPr>
            <w:tcW w:w="6930" w:type="dxa"/>
            <w:shd w:val="clear" w:color="auto" w:fill="auto"/>
          </w:tcPr>
          <w:p w14:paraId="5BBF6002" w14:textId="622D28A2" w:rsidR="00D81D3E" w:rsidRPr="00F5329F" w:rsidRDefault="00D56F69" w:rsidP="00D56F69">
            <w:pPr>
              <w:pStyle w:val="Table"/>
              <w:spacing w:before="0" w:after="0" w:line="288" w:lineRule="auto"/>
              <w:rPr>
                <w:rFonts w:ascii="Arial" w:hAnsi="Arial" w:cs="Arial"/>
                <w:color w:val="000000" w:themeColor="text1"/>
                <w:sz w:val="20"/>
                <w:szCs w:val="20"/>
              </w:rPr>
            </w:pPr>
            <w:r w:rsidRPr="00D56F69">
              <w:rPr>
                <w:rFonts w:ascii="Arial" w:hAnsi="Arial" w:cs="Arial"/>
                <w:color w:val="000000" w:themeColor="text1"/>
                <w:sz w:val="20"/>
                <w:szCs w:val="20"/>
              </w:rPr>
              <w:t xml:space="preserve">Such as </w:t>
            </w:r>
            <w:r>
              <w:rPr>
                <w:rFonts w:ascii="Arial" w:hAnsi="Arial" w:cs="Arial"/>
                <w:color w:val="000000" w:themeColor="text1"/>
                <w:sz w:val="20"/>
                <w:szCs w:val="20"/>
              </w:rPr>
              <w:t xml:space="preserve">Adobe Creative Cloud, </w:t>
            </w:r>
            <w:r w:rsidRPr="00D56F69">
              <w:rPr>
                <w:rFonts w:ascii="Arial" w:hAnsi="Arial" w:cs="Arial"/>
                <w:color w:val="000000" w:themeColor="text1"/>
                <w:sz w:val="20"/>
                <w:szCs w:val="20"/>
              </w:rPr>
              <w:t xml:space="preserve">Microsoft Project, Microsoft Visio, and discipline-specific software. Include how to acquire them (purchase, </w:t>
            </w:r>
            <w:r w:rsidR="00780587">
              <w:rPr>
                <w:rFonts w:ascii="Arial" w:hAnsi="Arial" w:cs="Arial"/>
                <w:color w:val="000000" w:themeColor="text1"/>
                <w:sz w:val="20"/>
                <w:szCs w:val="20"/>
              </w:rPr>
              <w:br/>
            </w:r>
            <w:r w:rsidRPr="00D56F69">
              <w:rPr>
                <w:rFonts w:ascii="Arial" w:hAnsi="Arial" w:cs="Arial"/>
                <w:color w:val="000000" w:themeColor="text1"/>
                <w:sz w:val="20"/>
                <w:szCs w:val="20"/>
              </w:rPr>
              <w:t>trial version, computer labs on campus, etc.)</w:t>
            </w:r>
          </w:p>
        </w:tc>
      </w:tr>
    </w:tbl>
    <w:p w14:paraId="54D8D921" w14:textId="18229BB5" w:rsidR="00D56F69" w:rsidRPr="00D56F69" w:rsidRDefault="00D56F69" w:rsidP="00780587">
      <w:pPr>
        <w:rPr>
          <w:rFonts w:ascii="Arial" w:hAnsi="Arial" w:cs="Arial"/>
          <w:i/>
          <w:color w:val="000000" w:themeColor="text1"/>
          <w:sz w:val="20"/>
          <w:szCs w:val="20"/>
        </w:rPr>
      </w:pPr>
      <w:r w:rsidRPr="00D56F69">
        <w:rPr>
          <w:rFonts w:ascii="Arial" w:hAnsi="Arial" w:cs="Arial"/>
          <w:b/>
          <w:i/>
          <w:color w:val="C45911" w:themeColor="accent2" w:themeShade="BF"/>
          <w:sz w:val="20"/>
          <w:szCs w:val="20"/>
        </w:rPr>
        <w:t xml:space="preserve">Optional: </w:t>
      </w:r>
      <w:r w:rsidRPr="00D56F69">
        <w:rPr>
          <w:rFonts w:ascii="Arial" w:hAnsi="Arial" w:cs="Arial"/>
          <w:i/>
          <w:color w:val="000000" w:themeColor="text1"/>
          <w:sz w:val="20"/>
          <w:szCs w:val="20"/>
        </w:rPr>
        <w:t>Explain your rationale for choosing particular texts and resources focusing on how they address the learning objectives. This signals to students that you have designed your course with intention and care.</w:t>
      </w:r>
    </w:p>
    <w:p w14:paraId="77C24672" w14:textId="77777777" w:rsidR="00D56F69" w:rsidRPr="00D56F69" w:rsidRDefault="00D56F69" w:rsidP="00D56F69">
      <w:pPr>
        <w:spacing w:before="0"/>
        <w:rPr>
          <w:rFonts w:ascii="Arial" w:hAnsi="Arial" w:cs="Arial"/>
          <w:iCs/>
          <w:color w:val="000000" w:themeColor="text1"/>
          <w:sz w:val="20"/>
          <w:szCs w:val="20"/>
        </w:rPr>
      </w:pPr>
    </w:p>
    <w:p w14:paraId="1E0EB0F0" w14:textId="77777777" w:rsidR="00D56F69" w:rsidRPr="00D56F69" w:rsidRDefault="00D56F69" w:rsidP="00D56F69">
      <w:pPr>
        <w:pBdr>
          <w:bottom w:val="single" w:sz="4" w:space="1" w:color="auto"/>
        </w:pBdr>
        <w:spacing w:before="0" w:after="120"/>
        <w:rPr>
          <w:rFonts w:ascii="Arial" w:hAnsi="Arial" w:cs="Arial"/>
          <w:b/>
          <w:color w:val="000000" w:themeColor="text1"/>
          <w:sz w:val="24"/>
        </w:rPr>
      </w:pPr>
      <w:r w:rsidRPr="00D56F69">
        <w:rPr>
          <w:rFonts w:ascii="Arial" w:hAnsi="Arial" w:cs="Arial"/>
          <w:b/>
          <w:color w:val="000000" w:themeColor="text1"/>
          <w:sz w:val="24"/>
        </w:rPr>
        <w:t>ITS Service Desk</w:t>
      </w:r>
    </w:p>
    <w:p w14:paraId="34A6BAE2" w14:textId="77777777" w:rsidR="00D56F69" w:rsidRPr="00D56F69" w:rsidRDefault="00D56F69" w:rsidP="00D56F69">
      <w:pPr>
        <w:spacing w:before="0" w:line="288" w:lineRule="auto"/>
        <w:rPr>
          <w:rFonts w:ascii="Arial" w:hAnsi="Arial" w:cs="Arial"/>
          <w:color w:val="000000" w:themeColor="text1"/>
          <w:sz w:val="20"/>
          <w:szCs w:val="20"/>
        </w:rPr>
      </w:pPr>
      <w:r w:rsidRPr="00D56F69">
        <w:rPr>
          <w:rFonts w:ascii="Arial" w:hAnsi="Arial" w:cs="Arial"/>
          <w:color w:val="000000" w:themeColor="text1"/>
          <w:sz w:val="20"/>
          <w:szCs w:val="20"/>
        </w:rPr>
        <w:t>The ITS Service Desk is your point of contact for your RIT Computer Account, network, or technology-related issues. The Service Desk can:</w:t>
      </w:r>
    </w:p>
    <w:p w14:paraId="7B5C45D1" w14:textId="77777777" w:rsidR="00D56F69" w:rsidRPr="00D56F69" w:rsidRDefault="00D56F69" w:rsidP="00D56F69">
      <w:pPr>
        <w:numPr>
          <w:ilvl w:val="0"/>
          <w:numId w:val="15"/>
        </w:numPr>
        <w:spacing w:before="0" w:line="288" w:lineRule="auto"/>
        <w:ind w:left="360"/>
        <w:rPr>
          <w:rFonts w:ascii="Arial" w:hAnsi="Arial" w:cs="Arial"/>
          <w:color w:val="000000" w:themeColor="text1"/>
          <w:sz w:val="20"/>
          <w:szCs w:val="20"/>
        </w:rPr>
      </w:pPr>
      <w:r w:rsidRPr="00D56F69">
        <w:rPr>
          <w:rFonts w:ascii="Arial" w:hAnsi="Arial" w:cs="Arial"/>
          <w:color w:val="000000" w:themeColor="text1"/>
          <w:sz w:val="20"/>
          <w:szCs w:val="20"/>
        </w:rPr>
        <w:t>Troubleshoot your technology issues</w:t>
      </w:r>
    </w:p>
    <w:p w14:paraId="1DEF5B57" w14:textId="77777777" w:rsidR="00D56F69" w:rsidRPr="00D56F69" w:rsidRDefault="00D56F69" w:rsidP="00D56F69">
      <w:pPr>
        <w:numPr>
          <w:ilvl w:val="0"/>
          <w:numId w:val="15"/>
        </w:numPr>
        <w:spacing w:before="0" w:line="288" w:lineRule="auto"/>
        <w:ind w:left="360"/>
        <w:rPr>
          <w:rFonts w:ascii="Arial" w:hAnsi="Arial" w:cs="Arial"/>
          <w:color w:val="000000" w:themeColor="text1"/>
          <w:sz w:val="20"/>
          <w:szCs w:val="20"/>
        </w:rPr>
      </w:pPr>
      <w:r w:rsidRPr="00D56F69">
        <w:rPr>
          <w:rFonts w:ascii="Arial" w:hAnsi="Arial" w:cs="Arial"/>
          <w:color w:val="000000" w:themeColor="text1"/>
          <w:sz w:val="20"/>
          <w:szCs w:val="20"/>
        </w:rPr>
        <w:t>Create a </w:t>
      </w:r>
      <w:hyperlink r:id="rId8" w:history="1">
        <w:r w:rsidRPr="00D56F69">
          <w:rPr>
            <w:rStyle w:val="Hyperlink"/>
            <w:rFonts w:ascii="Arial" w:hAnsi="Arial" w:cs="Arial"/>
            <w:sz w:val="20"/>
            <w:szCs w:val="20"/>
          </w:rPr>
          <w:t>work re</w:t>
        </w:r>
        <w:r w:rsidRPr="00D56F69">
          <w:rPr>
            <w:rStyle w:val="Hyperlink"/>
            <w:rFonts w:ascii="Arial" w:hAnsi="Arial" w:cs="Arial"/>
            <w:sz w:val="20"/>
            <w:szCs w:val="20"/>
          </w:rPr>
          <w:t>q</w:t>
        </w:r>
        <w:r w:rsidRPr="00D56F69">
          <w:rPr>
            <w:rStyle w:val="Hyperlink"/>
            <w:rFonts w:ascii="Arial" w:hAnsi="Arial" w:cs="Arial"/>
            <w:sz w:val="20"/>
            <w:szCs w:val="20"/>
          </w:rPr>
          <w:t>uest</w:t>
        </w:r>
      </w:hyperlink>
      <w:r w:rsidRPr="00D56F69">
        <w:rPr>
          <w:rFonts w:ascii="Arial" w:hAnsi="Arial" w:cs="Arial"/>
          <w:color w:val="000000" w:themeColor="text1"/>
          <w:sz w:val="20"/>
          <w:szCs w:val="20"/>
        </w:rPr>
        <w:t> ticket and connect you with ITS specialists</w:t>
      </w:r>
    </w:p>
    <w:p w14:paraId="2EA419F8" w14:textId="77777777" w:rsidR="00D56F69" w:rsidRDefault="00D56F69" w:rsidP="00D56F69">
      <w:pPr>
        <w:spacing w:before="0" w:line="288" w:lineRule="auto"/>
        <w:rPr>
          <w:rFonts w:ascii="Arial" w:hAnsi="Arial" w:cs="Arial"/>
          <w:color w:val="000000" w:themeColor="text1"/>
          <w:sz w:val="20"/>
          <w:szCs w:val="20"/>
        </w:rPr>
      </w:pPr>
    </w:p>
    <w:p w14:paraId="028FC830" w14:textId="2164AF41" w:rsidR="00D56F69" w:rsidRPr="00D56F69" w:rsidRDefault="00D56F69" w:rsidP="00D56F69">
      <w:pPr>
        <w:spacing w:before="0" w:line="288" w:lineRule="auto"/>
        <w:rPr>
          <w:rFonts w:ascii="Arial" w:hAnsi="Arial" w:cs="Arial"/>
          <w:color w:val="000000" w:themeColor="text1"/>
          <w:sz w:val="20"/>
          <w:szCs w:val="20"/>
        </w:rPr>
      </w:pPr>
      <w:r w:rsidRPr="00D56F69">
        <w:rPr>
          <w:rFonts w:ascii="Arial" w:hAnsi="Arial" w:cs="Arial"/>
          <w:color w:val="000000" w:themeColor="text1"/>
          <w:sz w:val="20"/>
          <w:szCs w:val="20"/>
        </w:rPr>
        <w:t>When you contact the ITS Service Desk by phone, e-mail, or in-person we create a </w:t>
      </w:r>
      <w:r w:rsidRPr="00D56F69">
        <w:rPr>
          <w:rFonts w:ascii="Arial" w:hAnsi="Arial" w:cs="Arial"/>
          <w:b/>
          <w:bCs/>
          <w:color w:val="000000" w:themeColor="text1"/>
          <w:sz w:val="20"/>
          <w:szCs w:val="20"/>
        </w:rPr>
        <w:t>ticket</w:t>
      </w:r>
      <w:r w:rsidRPr="00D56F69">
        <w:rPr>
          <w:rFonts w:ascii="Arial" w:hAnsi="Arial" w:cs="Arial"/>
          <w:color w:val="000000" w:themeColor="text1"/>
          <w:sz w:val="20"/>
          <w:szCs w:val="20"/>
        </w:rPr>
        <w:t> and share it with you. Your ticket allows you to track progress on your issue, communicate with us quickly, and refer back to the solution if you encounter the problem again. You can also leave us feedback on how we handled your problem.</w:t>
      </w:r>
    </w:p>
    <w:p w14:paraId="60FF9A06" w14:textId="77777777" w:rsidR="00D56F69" w:rsidRPr="00D56F69" w:rsidRDefault="00D56F69" w:rsidP="00D56F69">
      <w:pPr>
        <w:numPr>
          <w:ilvl w:val="0"/>
          <w:numId w:val="16"/>
        </w:numPr>
        <w:spacing w:before="0" w:line="288" w:lineRule="auto"/>
        <w:ind w:left="360"/>
        <w:rPr>
          <w:rFonts w:ascii="Arial" w:hAnsi="Arial" w:cs="Arial"/>
          <w:color w:val="000000" w:themeColor="text1"/>
          <w:sz w:val="20"/>
          <w:szCs w:val="20"/>
        </w:rPr>
      </w:pPr>
      <w:r w:rsidRPr="00D56F69">
        <w:rPr>
          <w:rFonts w:ascii="Arial" w:hAnsi="Arial" w:cs="Arial"/>
          <w:color w:val="000000" w:themeColor="text1"/>
          <w:sz w:val="20"/>
          <w:szCs w:val="20"/>
        </w:rPr>
        <w:t>Phone Support: (585) 475-4357</w:t>
      </w:r>
    </w:p>
    <w:p w14:paraId="48C4C80D" w14:textId="77777777" w:rsidR="00D56F69" w:rsidRPr="00D56F69" w:rsidRDefault="00D56F69" w:rsidP="00D56F69">
      <w:pPr>
        <w:numPr>
          <w:ilvl w:val="0"/>
          <w:numId w:val="16"/>
        </w:numPr>
        <w:spacing w:before="0" w:line="288" w:lineRule="auto"/>
        <w:ind w:left="360"/>
        <w:rPr>
          <w:rFonts w:ascii="Arial" w:hAnsi="Arial" w:cs="Arial"/>
          <w:color w:val="000000" w:themeColor="text1"/>
          <w:sz w:val="20"/>
          <w:szCs w:val="20"/>
        </w:rPr>
      </w:pPr>
      <w:r w:rsidRPr="00D56F69">
        <w:rPr>
          <w:rFonts w:ascii="Arial" w:hAnsi="Arial" w:cs="Arial"/>
          <w:color w:val="000000" w:themeColor="text1"/>
          <w:sz w:val="20"/>
          <w:szCs w:val="20"/>
        </w:rPr>
        <w:t>Web Form: </w:t>
      </w:r>
      <w:hyperlink r:id="rId9" w:history="1">
        <w:r w:rsidRPr="00D56F69">
          <w:rPr>
            <w:rStyle w:val="Hyperlink"/>
            <w:rFonts w:ascii="Arial" w:hAnsi="Arial" w:cs="Arial"/>
            <w:sz w:val="20"/>
            <w:szCs w:val="20"/>
          </w:rPr>
          <w:t>help.rit.edu</w:t>
        </w:r>
      </w:hyperlink>
    </w:p>
    <w:p w14:paraId="403B6C78" w14:textId="77777777" w:rsidR="00D56F69" w:rsidRPr="00D56F69" w:rsidRDefault="00D56F69" w:rsidP="00D56F69">
      <w:pPr>
        <w:numPr>
          <w:ilvl w:val="0"/>
          <w:numId w:val="16"/>
        </w:numPr>
        <w:spacing w:before="0" w:line="288" w:lineRule="auto"/>
        <w:ind w:left="360"/>
        <w:rPr>
          <w:rFonts w:ascii="Arial" w:hAnsi="Arial" w:cs="Arial"/>
          <w:color w:val="000000" w:themeColor="text1"/>
          <w:sz w:val="20"/>
          <w:szCs w:val="20"/>
        </w:rPr>
      </w:pPr>
      <w:r w:rsidRPr="00D56F69">
        <w:rPr>
          <w:rFonts w:ascii="Arial" w:hAnsi="Arial" w:cs="Arial"/>
          <w:color w:val="000000" w:themeColor="text1"/>
          <w:sz w:val="20"/>
          <w:szCs w:val="20"/>
        </w:rPr>
        <w:t>In Person: </w:t>
      </w:r>
      <w:hyperlink r:id="rId10" w:history="1">
        <w:r w:rsidRPr="00D56F69">
          <w:rPr>
            <w:rStyle w:val="Hyperlink"/>
            <w:rFonts w:ascii="Arial" w:hAnsi="Arial" w:cs="Arial"/>
            <w:sz w:val="20"/>
            <w:szCs w:val="20"/>
          </w:rPr>
          <w:t>Frank E. Gannett Hall, Room 1113</w:t>
        </w:r>
      </w:hyperlink>
    </w:p>
    <w:p w14:paraId="46AEBA36" w14:textId="4ABD2247" w:rsidR="00D81D3E" w:rsidRDefault="00D81D3E">
      <w:pPr>
        <w:spacing w:before="0"/>
        <w:rPr>
          <w:rFonts w:ascii="Arial" w:hAnsi="Arial" w:cs="Arial"/>
          <w:b/>
          <w:color w:val="000000" w:themeColor="text1"/>
          <w:sz w:val="20"/>
          <w:szCs w:val="20"/>
        </w:rPr>
      </w:pPr>
    </w:p>
    <w:p w14:paraId="166D18FE" w14:textId="2E38735E" w:rsidR="00CA3BB5" w:rsidRPr="00D81D3E" w:rsidRDefault="00E41E2D" w:rsidP="00D56F69">
      <w:pPr>
        <w:pBdr>
          <w:bottom w:val="single" w:sz="4" w:space="1" w:color="auto"/>
        </w:pBdr>
        <w:spacing w:before="0" w:after="120"/>
        <w:rPr>
          <w:rFonts w:ascii="Arial" w:hAnsi="Arial" w:cs="Arial"/>
          <w:b/>
          <w:color w:val="000000" w:themeColor="text1"/>
          <w:sz w:val="24"/>
        </w:rPr>
      </w:pPr>
      <w:r w:rsidRPr="00D81D3E">
        <w:rPr>
          <w:rFonts w:ascii="Arial" w:hAnsi="Arial" w:cs="Arial"/>
          <w:b/>
          <w:color w:val="000000" w:themeColor="text1"/>
          <w:sz w:val="24"/>
        </w:rPr>
        <w:t xml:space="preserve">Course </w:t>
      </w:r>
      <w:r w:rsidR="00FB0B41" w:rsidRPr="00D81D3E">
        <w:rPr>
          <w:rFonts w:ascii="Arial" w:hAnsi="Arial" w:cs="Arial"/>
          <w:b/>
          <w:color w:val="000000" w:themeColor="text1"/>
          <w:sz w:val="24"/>
        </w:rPr>
        <w:t>Schedule</w:t>
      </w:r>
    </w:p>
    <w:p w14:paraId="7321BF23" w14:textId="165E232C" w:rsidR="00D81D3E" w:rsidRPr="00F5329F" w:rsidRDefault="00CA3BB5" w:rsidP="00D56F69">
      <w:pPr>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Provide a plan for the weekly activities. This would include information on if you plan to have certain days of the week to be discussions or </w:t>
      </w:r>
      <w:r w:rsidR="00D81D3E">
        <w:rPr>
          <w:rFonts w:ascii="Arial" w:hAnsi="Arial" w:cs="Arial"/>
          <w:color w:val="000000" w:themeColor="text1"/>
          <w:sz w:val="20"/>
          <w:szCs w:val="20"/>
        </w:rPr>
        <w:t>studios</w:t>
      </w:r>
      <w:r w:rsidRPr="00F5329F">
        <w:rPr>
          <w:rFonts w:ascii="Arial" w:hAnsi="Arial" w:cs="Arial"/>
          <w:color w:val="000000" w:themeColor="text1"/>
          <w:sz w:val="20"/>
          <w:szCs w:val="20"/>
        </w:rPr>
        <w:t xml:space="preserve"> or group work activities. For example, Mondays would be lecture and discussions; Wednesdays would be </w:t>
      </w:r>
      <w:r w:rsidR="00D81D3E">
        <w:rPr>
          <w:rFonts w:ascii="Arial" w:hAnsi="Arial" w:cs="Arial"/>
          <w:color w:val="000000" w:themeColor="text1"/>
          <w:sz w:val="20"/>
          <w:szCs w:val="20"/>
        </w:rPr>
        <w:t>studio</w:t>
      </w:r>
      <w:r w:rsidRPr="00F5329F">
        <w:rPr>
          <w:rFonts w:ascii="Arial" w:hAnsi="Arial" w:cs="Arial"/>
          <w:color w:val="000000" w:themeColor="text1"/>
          <w:sz w:val="20"/>
          <w:szCs w:val="20"/>
        </w:rPr>
        <w:t xml:space="preserve"> work or field study. </w:t>
      </w:r>
    </w:p>
    <w:p w14:paraId="13960A4E" w14:textId="5E4E9CEB" w:rsidR="00B97ACC" w:rsidRPr="00F5329F" w:rsidRDefault="00E41E2D" w:rsidP="00D81D3E">
      <w:pPr>
        <w:spacing w:before="0" w:after="120" w:line="288" w:lineRule="auto"/>
        <w:rPr>
          <w:rFonts w:ascii="Arial" w:hAnsi="Arial" w:cs="Arial"/>
          <w:color w:val="000000" w:themeColor="text1"/>
          <w:sz w:val="20"/>
          <w:szCs w:val="20"/>
        </w:rPr>
      </w:pPr>
      <w:r w:rsidRPr="00D81D3E">
        <w:rPr>
          <w:rStyle w:val="Emphasis"/>
          <w:rFonts w:ascii="Arial" w:hAnsi="Arial" w:cs="Arial"/>
          <w:i w:val="0"/>
          <w:color w:val="ED7D31" w:themeColor="accent2"/>
          <w:sz w:val="20"/>
          <w:szCs w:val="20"/>
        </w:rPr>
        <w:t>Option:</w:t>
      </w:r>
      <w:r w:rsidRPr="00D81D3E">
        <w:rPr>
          <w:rFonts w:ascii="Arial" w:hAnsi="Arial" w:cs="Arial"/>
          <w:color w:val="ED7D31" w:themeColor="accent2"/>
          <w:sz w:val="20"/>
          <w:szCs w:val="20"/>
        </w:rPr>
        <w:t xml:space="preserve"> </w:t>
      </w:r>
      <w:r w:rsidRPr="00F5329F">
        <w:rPr>
          <w:rFonts w:ascii="Arial" w:hAnsi="Arial" w:cs="Arial"/>
          <w:color w:val="000000" w:themeColor="text1"/>
          <w:sz w:val="20"/>
          <w:szCs w:val="20"/>
        </w:rPr>
        <w:t>O</w:t>
      </w:r>
      <w:r w:rsidR="00B97ACC" w:rsidRPr="00F5329F">
        <w:rPr>
          <w:rFonts w:ascii="Arial" w:hAnsi="Arial" w:cs="Arial"/>
          <w:color w:val="000000" w:themeColor="text1"/>
          <w:sz w:val="20"/>
          <w:szCs w:val="20"/>
        </w:rPr>
        <w:t xml:space="preserve">rganize the activities in </w:t>
      </w:r>
      <w:r w:rsidRPr="00F5329F">
        <w:rPr>
          <w:rFonts w:ascii="Arial" w:hAnsi="Arial" w:cs="Arial"/>
          <w:color w:val="000000" w:themeColor="text1"/>
          <w:sz w:val="20"/>
          <w:szCs w:val="20"/>
        </w:rPr>
        <w:t>this table</w:t>
      </w:r>
      <w:r w:rsidR="00B97ACC" w:rsidRPr="00F5329F">
        <w:rPr>
          <w:rFonts w:ascii="Arial" w:hAnsi="Arial" w:cs="Arial"/>
          <w:color w:val="000000" w:themeColor="text1"/>
          <w:sz w:val="20"/>
          <w:szCs w:val="20"/>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52"/>
        <w:gridCol w:w="2352"/>
        <w:gridCol w:w="2514"/>
        <w:gridCol w:w="2514"/>
      </w:tblGrid>
      <w:tr w:rsidR="00D81D3E" w:rsidRPr="00F5329F" w14:paraId="192107E0" w14:textId="77777777" w:rsidTr="00D81D3E">
        <w:trPr>
          <w:trHeight w:val="314"/>
        </w:trPr>
        <w:tc>
          <w:tcPr>
            <w:tcW w:w="828" w:type="dxa"/>
            <w:shd w:val="clear" w:color="auto" w:fill="F7CAAC" w:themeFill="accent2" w:themeFillTint="66"/>
            <w:vAlign w:val="center"/>
          </w:tcPr>
          <w:p w14:paraId="7E160DE7" w14:textId="77777777" w:rsidR="00B97ACC" w:rsidRPr="00D81D3E" w:rsidRDefault="00B97ACC" w:rsidP="00D81D3E">
            <w:pPr>
              <w:pStyle w:val="Tablehead"/>
              <w:spacing w:before="0" w:after="0"/>
              <w:rPr>
                <w:rFonts w:ascii="Arial" w:hAnsi="Arial" w:cs="Arial"/>
                <w:color w:val="000000" w:themeColor="text1"/>
                <w:sz w:val="18"/>
                <w:szCs w:val="18"/>
              </w:rPr>
            </w:pPr>
            <w:r w:rsidRPr="00D81D3E">
              <w:rPr>
                <w:rFonts w:ascii="Arial" w:hAnsi="Arial" w:cs="Arial"/>
                <w:color w:val="000000" w:themeColor="text1"/>
                <w:sz w:val="18"/>
                <w:szCs w:val="18"/>
              </w:rPr>
              <w:t>Week</w:t>
            </w:r>
          </w:p>
        </w:tc>
        <w:tc>
          <w:tcPr>
            <w:tcW w:w="1152" w:type="dxa"/>
            <w:shd w:val="clear" w:color="auto" w:fill="F7CAAC" w:themeFill="accent2" w:themeFillTint="66"/>
            <w:vAlign w:val="center"/>
          </w:tcPr>
          <w:p w14:paraId="2F204045" w14:textId="77777777" w:rsidR="00B97ACC" w:rsidRPr="00D81D3E" w:rsidRDefault="00B97ACC" w:rsidP="00D81D3E">
            <w:pPr>
              <w:pStyle w:val="Tablehead"/>
              <w:spacing w:before="0" w:after="0"/>
              <w:rPr>
                <w:rFonts w:ascii="Arial" w:hAnsi="Arial" w:cs="Arial"/>
                <w:color w:val="000000" w:themeColor="text1"/>
                <w:sz w:val="18"/>
                <w:szCs w:val="18"/>
              </w:rPr>
            </w:pPr>
            <w:r w:rsidRPr="00D81D3E">
              <w:rPr>
                <w:rFonts w:ascii="Arial" w:hAnsi="Arial" w:cs="Arial"/>
                <w:color w:val="000000" w:themeColor="text1"/>
                <w:sz w:val="18"/>
                <w:szCs w:val="18"/>
              </w:rPr>
              <w:t>Date</w:t>
            </w:r>
          </w:p>
        </w:tc>
        <w:tc>
          <w:tcPr>
            <w:tcW w:w="2352" w:type="dxa"/>
            <w:shd w:val="clear" w:color="auto" w:fill="F7CAAC" w:themeFill="accent2" w:themeFillTint="66"/>
            <w:vAlign w:val="center"/>
          </w:tcPr>
          <w:p w14:paraId="034E5988" w14:textId="77777777" w:rsidR="00B97ACC" w:rsidRPr="00D81D3E" w:rsidRDefault="00B97ACC" w:rsidP="00D81D3E">
            <w:pPr>
              <w:pStyle w:val="Tablehead"/>
              <w:spacing w:before="0" w:after="0"/>
              <w:rPr>
                <w:rFonts w:ascii="Arial" w:hAnsi="Arial" w:cs="Arial"/>
                <w:color w:val="000000" w:themeColor="text1"/>
                <w:sz w:val="18"/>
                <w:szCs w:val="18"/>
              </w:rPr>
            </w:pPr>
            <w:r w:rsidRPr="00D81D3E">
              <w:rPr>
                <w:rFonts w:ascii="Arial" w:hAnsi="Arial" w:cs="Arial"/>
                <w:color w:val="000000" w:themeColor="text1"/>
                <w:sz w:val="18"/>
                <w:szCs w:val="18"/>
              </w:rPr>
              <w:t>Topic/Activity</w:t>
            </w:r>
          </w:p>
        </w:tc>
        <w:tc>
          <w:tcPr>
            <w:tcW w:w="2514" w:type="dxa"/>
            <w:shd w:val="clear" w:color="auto" w:fill="F7CAAC" w:themeFill="accent2" w:themeFillTint="66"/>
            <w:vAlign w:val="center"/>
          </w:tcPr>
          <w:p w14:paraId="6FCD6E4D" w14:textId="77777777" w:rsidR="00B97ACC" w:rsidRPr="00D81D3E" w:rsidRDefault="00B97ACC" w:rsidP="00D81D3E">
            <w:pPr>
              <w:pStyle w:val="Tablehead"/>
              <w:spacing w:before="0" w:after="0"/>
              <w:rPr>
                <w:rFonts w:ascii="Arial" w:hAnsi="Arial" w:cs="Arial"/>
                <w:color w:val="000000" w:themeColor="text1"/>
                <w:sz w:val="18"/>
                <w:szCs w:val="18"/>
              </w:rPr>
            </w:pPr>
            <w:r w:rsidRPr="00D81D3E">
              <w:rPr>
                <w:rFonts w:ascii="Arial" w:hAnsi="Arial" w:cs="Arial"/>
                <w:color w:val="000000" w:themeColor="text1"/>
                <w:sz w:val="18"/>
                <w:szCs w:val="18"/>
              </w:rPr>
              <w:t>Readings/Discussions</w:t>
            </w:r>
          </w:p>
        </w:tc>
        <w:tc>
          <w:tcPr>
            <w:tcW w:w="2514" w:type="dxa"/>
            <w:shd w:val="clear" w:color="auto" w:fill="F7CAAC" w:themeFill="accent2" w:themeFillTint="66"/>
            <w:vAlign w:val="center"/>
          </w:tcPr>
          <w:p w14:paraId="370D6D25" w14:textId="77777777" w:rsidR="00B97ACC" w:rsidRPr="00D81D3E" w:rsidRDefault="00B97ACC" w:rsidP="00D81D3E">
            <w:pPr>
              <w:pStyle w:val="Tablehead"/>
              <w:spacing w:before="0" w:after="0"/>
              <w:rPr>
                <w:rFonts w:ascii="Arial" w:hAnsi="Arial" w:cs="Arial"/>
                <w:color w:val="000000" w:themeColor="text1"/>
                <w:sz w:val="18"/>
                <w:szCs w:val="18"/>
              </w:rPr>
            </w:pPr>
            <w:r w:rsidRPr="00D81D3E">
              <w:rPr>
                <w:rFonts w:ascii="Arial" w:hAnsi="Arial" w:cs="Arial"/>
                <w:color w:val="000000" w:themeColor="text1"/>
                <w:sz w:val="18"/>
                <w:szCs w:val="18"/>
              </w:rPr>
              <w:t>Assignments Due</w:t>
            </w:r>
          </w:p>
        </w:tc>
      </w:tr>
      <w:tr w:rsidR="00D81D3E" w:rsidRPr="00F5329F" w14:paraId="746E710B" w14:textId="77777777" w:rsidTr="00D81D3E">
        <w:tc>
          <w:tcPr>
            <w:tcW w:w="828" w:type="dxa"/>
            <w:shd w:val="clear" w:color="auto" w:fill="auto"/>
          </w:tcPr>
          <w:p w14:paraId="2337D147"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1</w:t>
            </w:r>
          </w:p>
        </w:tc>
        <w:tc>
          <w:tcPr>
            <w:tcW w:w="1152" w:type="dxa"/>
            <w:shd w:val="clear" w:color="auto" w:fill="auto"/>
          </w:tcPr>
          <w:p w14:paraId="2F644D69" w14:textId="77777777" w:rsidR="00B97ACC" w:rsidRPr="00D81D3E" w:rsidRDefault="000F5DCE" w:rsidP="008F15EF">
            <w:pPr>
              <w:pStyle w:val="Table"/>
              <w:spacing w:before="0" w:after="0" w:line="288" w:lineRule="auto"/>
              <w:rPr>
                <w:rFonts w:ascii="Arial" w:hAnsi="Arial" w:cs="Arial"/>
                <w:color w:val="000000" w:themeColor="text1"/>
                <w:sz w:val="18"/>
                <w:szCs w:val="18"/>
              </w:rPr>
            </w:pPr>
            <w:r w:rsidRPr="00D81D3E">
              <w:rPr>
                <w:rFonts w:ascii="Arial" w:hAnsi="Arial" w:cs="Arial"/>
                <w:color w:val="000000" w:themeColor="text1"/>
                <w:sz w:val="18"/>
                <w:szCs w:val="18"/>
              </w:rPr>
              <w:t>S</w:t>
            </w:r>
            <w:r w:rsidR="00B97ACC" w:rsidRPr="00D81D3E">
              <w:rPr>
                <w:rFonts w:ascii="Arial" w:hAnsi="Arial" w:cs="Arial"/>
                <w:color w:val="000000" w:themeColor="text1"/>
                <w:sz w:val="18"/>
                <w:szCs w:val="18"/>
              </w:rPr>
              <w:t>tart date</w:t>
            </w:r>
          </w:p>
        </w:tc>
        <w:tc>
          <w:tcPr>
            <w:tcW w:w="2352" w:type="dxa"/>
            <w:shd w:val="clear" w:color="auto" w:fill="auto"/>
          </w:tcPr>
          <w:p w14:paraId="35FA8CF6"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67FE8EB5"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2BB5B1B0"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040134E4" w14:textId="77777777" w:rsidTr="00D81D3E">
        <w:tc>
          <w:tcPr>
            <w:tcW w:w="828" w:type="dxa"/>
            <w:shd w:val="clear" w:color="auto" w:fill="auto"/>
          </w:tcPr>
          <w:p w14:paraId="4BF3B778"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2</w:t>
            </w:r>
          </w:p>
        </w:tc>
        <w:tc>
          <w:tcPr>
            <w:tcW w:w="1152" w:type="dxa"/>
            <w:shd w:val="clear" w:color="auto" w:fill="auto"/>
          </w:tcPr>
          <w:p w14:paraId="5FD255D3"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23337AB0"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08F66F28"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7113145D"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35FEF0B7" w14:textId="77777777" w:rsidTr="00D81D3E">
        <w:tc>
          <w:tcPr>
            <w:tcW w:w="828" w:type="dxa"/>
            <w:shd w:val="clear" w:color="auto" w:fill="auto"/>
          </w:tcPr>
          <w:p w14:paraId="3D56C11B"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3</w:t>
            </w:r>
          </w:p>
        </w:tc>
        <w:tc>
          <w:tcPr>
            <w:tcW w:w="1152" w:type="dxa"/>
            <w:shd w:val="clear" w:color="auto" w:fill="auto"/>
          </w:tcPr>
          <w:p w14:paraId="443AFE14"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263213DE"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6A30F3E1"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7308DC79"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527B435C" w14:textId="77777777" w:rsidTr="00D81D3E">
        <w:tc>
          <w:tcPr>
            <w:tcW w:w="828" w:type="dxa"/>
            <w:shd w:val="clear" w:color="auto" w:fill="auto"/>
          </w:tcPr>
          <w:p w14:paraId="10655F8B"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4</w:t>
            </w:r>
          </w:p>
        </w:tc>
        <w:tc>
          <w:tcPr>
            <w:tcW w:w="1152" w:type="dxa"/>
            <w:shd w:val="clear" w:color="auto" w:fill="auto"/>
          </w:tcPr>
          <w:p w14:paraId="1C0F20C7"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0B693E80"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5F8F5D8F"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1A052579"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38751292" w14:textId="77777777" w:rsidTr="00D81D3E">
        <w:tc>
          <w:tcPr>
            <w:tcW w:w="828" w:type="dxa"/>
            <w:shd w:val="clear" w:color="auto" w:fill="auto"/>
          </w:tcPr>
          <w:p w14:paraId="5DD4074C"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5</w:t>
            </w:r>
          </w:p>
        </w:tc>
        <w:tc>
          <w:tcPr>
            <w:tcW w:w="1152" w:type="dxa"/>
            <w:shd w:val="clear" w:color="auto" w:fill="auto"/>
          </w:tcPr>
          <w:p w14:paraId="2A28D783"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7BE07B74"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6DECFA30"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3746F6C1"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72BBF771" w14:textId="77777777" w:rsidTr="00D81D3E">
        <w:tc>
          <w:tcPr>
            <w:tcW w:w="828" w:type="dxa"/>
            <w:shd w:val="clear" w:color="auto" w:fill="auto"/>
          </w:tcPr>
          <w:p w14:paraId="7E563750"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6</w:t>
            </w:r>
          </w:p>
        </w:tc>
        <w:tc>
          <w:tcPr>
            <w:tcW w:w="1152" w:type="dxa"/>
            <w:shd w:val="clear" w:color="auto" w:fill="auto"/>
          </w:tcPr>
          <w:p w14:paraId="4C94F4D1"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0980E067"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302D872A"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5DA7357D"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5108504A" w14:textId="77777777" w:rsidTr="00D81D3E">
        <w:tc>
          <w:tcPr>
            <w:tcW w:w="828" w:type="dxa"/>
            <w:shd w:val="clear" w:color="auto" w:fill="auto"/>
          </w:tcPr>
          <w:p w14:paraId="30108DA2"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7</w:t>
            </w:r>
          </w:p>
        </w:tc>
        <w:tc>
          <w:tcPr>
            <w:tcW w:w="1152" w:type="dxa"/>
            <w:shd w:val="clear" w:color="auto" w:fill="auto"/>
          </w:tcPr>
          <w:p w14:paraId="061642C4"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1F0C148C"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2D7D134E"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325A6603"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5C358756" w14:textId="77777777" w:rsidTr="00D81D3E">
        <w:tc>
          <w:tcPr>
            <w:tcW w:w="828" w:type="dxa"/>
            <w:shd w:val="clear" w:color="auto" w:fill="auto"/>
          </w:tcPr>
          <w:p w14:paraId="46FD007F"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8</w:t>
            </w:r>
          </w:p>
        </w:tc>
        <w:tc>
          <w:tcPr>
            <w:tcW w:w="1152" w:type="dxa"/>
            <w:shd w:val="clear" w:color="auto" w:fill="auto"/>
          </w:tcPr>
          <w:p w14:paraId="7308EB44"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38367575"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1C44D6C2"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17EF8E5F"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09D4109B" w14:textId="77777777" w:rsidTr="00D81D3E">
        <w:tc>
          <w:tcPr>
            <w:tcW w:w="828" w:type="dxa"/>
            <w:shd w:val="clear" w:color="auto" w:fill="auto"/>
          </w:tcPr>
          <w:p w14:paraId="0C95CA42"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9</w:t>
            </w:r>
          </w:p>
        </w:tc>
        <w:tc>
          <w:tcPr>
            <w:tcW w:w="1152" w:type="dxa"/>
            <w:shd w:val="clear" w:color="auto" w:fill="auto"/>
          </w:tcPr>
          <w:p w14:paraId="697CFB8C"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7ACB2530"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5E5EA1E4"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6F75809E"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5F3C2095" w14:textId="77777777" w:rsidTr="00D81D3E">
        <w:tc>
          <w:tcPr>
            <w:tcW w:w="828" w:type="dxa"/>
            <w:shd w:val="clear" w:color="auto" w:fill="auto"/>
          </w:tcPr>
          <w:p w14:paraId="278DD0AB"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10</w:t>
            </w:r>
          </w:p>
        </w:tc>
        <w:tc>
          <w:tcPr>
            <w:tcW w:w="1152" w:type="dxa"/>
            <w:shd w:val="clear" w:color="auto" w:fill="auto"/>
          </w:tcPr>
          <w:p w14:paraId="068AF91B"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1C833124"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7000EB9F"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6E5C1FC8"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1988AB6B" w14:textId="77777777" w:rsidTr="00D81D3E">
        <w:tc>
          <w:tcPr>
            <w:tcW w:w="828" w:type="dxa"/>
            <w:shd w:val="clear" w:color="auto" w:fill="auto"/>
          </w:tcPr>
          <w:p w14:paraId="20BAE7BF"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11</w:t>
            </w:r>
          </w:p>
        </w:tc>
        <w:tc>
          <w:tcPr>
            <w:tcW w:w="1152" w:type="dxa"/>
            <w:shd w:val="clear" w:color="auto" w:fill="auto"/>
          </w:tcPr>
          <w:p w14:paraId="3D594847"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2536A6FC"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3CB0C732"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64D6A519"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3B0FD0CD" w14:textId="77777777" w:rsidTr="00D81D3E">
        <w:tc>
          <w:tcPr>
            <w:tcW w:w="828" w:type="dxa"/>
            <w:shd w:val="clear" w:color="auto" w:fill="auto"/>
          </w:tcPr>
          <w:p w14:paraId="2B24DA99" w14:textId="77777777" w:rsidR="000F5DCE" w:rsidRPr="00D81D3E" w:rsidRDefault="000F5DCE"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12</w:t>
            </w:r>
          </w:p>
        </w:tc>
        <w:tc>
          <w:tcPr>
            <w:tcW w:w="1152" w:type="dxa"/>
            <w:shd w:val="clear" w:color="auto" w:fill="auto"/>
          </w:tcPr>
          <w:p w14:paraId="3FE2F84C"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015C57DA"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4EA2EA4F"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5B03C7AB"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r>
      <w:tr w:rsidR="00D81D3E" w:rsidRPr="00F5329F" w14:paraId="1301BCAD" w14:textId="77777777" w:rsidTr="00D81D3E">
        <w:tc>
          <w:tcPr>
            <w:tcW w:w="828" w:type="dxa"/>
            <w:shd w:val="clear" w:color="auto" w:fill="auto"/>
          </w:tcPr>
          <w:p w14:paraId="68CA0E9A" w14:textId="77777777" w:rsidR="000F5DCE" w:rsidRPr="00D81D3E" w:rsidRDefault="000F5DCE"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13</w:t>
            </w:r>
          </w:p>
        </w:tc>
        <w:tc>
          <w:tcPr>
            <w:tcW w:w="1152" w:type="dxa"/>
            <w:shd w:val="clear" w:color="auto" w:fill="auto"/>
          </w:tcPr>
          <w:p w14:paraId="2A9F2AC0"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3737C471"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717801D5"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23EB3FF7"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r>
      <w:tr w:rsidR="00D81D3E" w:rsidRPr="00F5329F" w14:paraId="571B4E57" w14:textId="77777777" w:rsidTr="00D81D3E">
        <w:tc>
          <w:tcPr>
            <w:tcW w:w="828" w:type="dxa"/>
            <w:shd w:val="clear" w:color="auto" w:fill="auto"/>
          </w:tcPr>
          <w:p w14:paraId="44AFF970" w14:textId="77777777" w:rsidR="000F5DCE" w:rsidRPr="00D81D3E" w:rsidRDefault="000F5DCE"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14</w:t>
            </w:r>
          </w:p>
        </w:tc>
        <w:tc>
          <w:tcPr>
            <w:tcW w:w="1152" w:type="dxa"/>
            <w:shd w:val="clear" w:color="auto" w:fill="auto"/>
          </w:tcPr>
          <w:p w14:paraId="2E010732"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787DC3E8"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0BD184B5"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7FDCDD1B"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r>
      <w:tr w:rsidR="00780587" w:rsidRPr="00F5329F" w14:paraId="7AADB8A6" w14:textId="77777777" w:rsidTr="00D81D3E">
        <w:tc>
          <w:tcPr>
            <w:tcW w:w="828" w:type="dxa"/>
            <w:shd w:val="clear" w:color="auto" w:fill="auto"/>
          </w:tcPr>
          <w:p w14:paraId="48F823E4" w14:textId="724C05CD" w:rsidR="00780587" w:rsidRPr="00D81D3E" w:rsidRDefault="00780587" w:rsidP="008F15EF">
            <w:pPr>
              <w:pStyle w:val="Tablehead"/>
              <w:spacing w:before="0" w:after="0" w:line="288"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1152" w:type="dxa"/>
            <w:shd w:val="clear" w:color="auto" w:fill="auto"/>
          </w:tcPr>
          <w:p w14:paraId="7285C10F" w14:textId="77777777" w:rsidR="00780587" w:rsidRPr="00D81D3E" w:rsidRDefault="00780587"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104C577C" w14:textId="77777777" w:rsidR="00780587" w:rsidRPr="00D81D3E" w:rsidRDefault="00780587"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5BC4ED69" w14:textId="77777777" w:rsidR="00780587" w:rsidRPr="00D81D3E" w:rsidRDefault="00780587"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2CD4CC48" w14:textId="77777777" w:rsidR="00780587" w:rsidRPr="00D81D3E" w:rsidRDefault="00780587" w:rsidP="008F15EF">
            <w:pPr>
              <w:pStyle w:val="Table"/>
              <w:spacing w:before="0" w:after="0" w:line="288" w:lineRule="auto"/>
              <w:rPr>
                <w:rFonts w:ascii="Arial" w:hAnsi="Arial" w:cs="Arial"/>
                <w:color w:val="000000" w:themeColor="text1"/>
                <w:sz w:val="18"/>
                <w:szCs w:val="18"/>
              </w:rPr>
            </w:pPr>
          </w:p>
        </w:tc>
      </w:tr>
    </w:tbl>
    <w:p w14:paraId="48A075CE" w14:textId="77777777" w:rsidR="001D6A8E" w:rsidRPr="00D81D3E" w:rsidRDefault="001D6A8E" w:rsidP="00250007">
      <w:pPr>
        <w:spacing w:line="288" w:lineRule="auto"/>
        <w:rPr>
          <w:rFonts w:ascii="Arial" w:hAnsi="Arial" w:cs="Arial"/>
          <w:i/>
          <w:color w:val="000000" w:themeColor="text1"/>
          <w:sz w:val="20"/>
          <w:szCs w:val="20"/>
        </w:rPr>
      </w:pPr>
      <w:r w:rsidRPr="00D81D3E">
        <w:rPr>
          <w:rFonts w:ascii="Arial" w:hAnsi="Arial" w:cs="Arial"/>
          <w:i/>
          <w:color w:val="000000" w:themeColor="text1"/>
          <w:sz w:val="20"/>
          <w:szCs w:val="20"/>
        </w:rPr>
        <w:t>Note any breaks, holidays or planned absences (such as for conferences) during the semester.</w:t>
      </w:r>
    </w:p>
    <w:p w14:paraId="4ED4449D" w14:textId="70C611AC" w:rsidR="00454F2C" w:rsidRPr="00250007" w:rsidRDefault="00454F2C" w:rsidP="00250007">
      <w:pPr>
        <w:pStyle w:val="Heading1"/>
        <w:pBdr>
          <w:bottom w:val="single" w:sz="4" w:space="1" w:color="auto"/>
        </w:pBdr>
        <w:spacing w:before="0" w:line="288" w:lineRule="auto"/>
        <w:rPr>
          <w:rFonts w:ascii="Arial" w:hAnsi="Arial" w:cs="Arial"/>
          <w:color w:val="000000" w:themeColor="text1"/>
          <w:sz w:val="24"/>
        </w:rPr>
      </w:pPr>
      <w:r w:rsidRPr="00250007">
        <w:rPr>
          <w:rFonts w:ascii="Arial" w:hAnsi="Arial" w:cs="Arial"/>
          <w:color w:val="000000" w:themeColor="text1"/>
          <w:sz w:val="24"/>
        </w:rPr>
        <w:lastRenderedPageBreak/>
        <w:t>Grading</w:t>
      </w:r>
      <w:r w:rsidR="00250007">
        <w:rPr>
          <w:rFonts w:ascii="Arial" w:hAnsi="Arial" w:cs="Arial"/>
          <w:color w:val="000000" w:themeColor="text1"/>
          <w:sz w:val="24"/>
        </w:rPr>
        <w:t xml:space="preserve"> </w:t>
      </w:r>
      <w:r w:rsidR="00250007" w:rsidRPr="00250007">
        <w:rPr>
          <w:rFonts w:ascii="Arial" w:hAnsi="Arial" w:cs="Arial"/>
          <w:b w:val="0"/>
          <w:color w:val="ED7D31" w:themeColor="accent2"/>
          <w:sz w:val="24"/>
        </w:rPr>
        <w:t>|</w:t>
      </w:r>
      <w:r w:rsidR="00250007">
        <w:rPr>
          <w:rFonts w:ascii="Arial" w:hAnsi="Arial" w:cs="Arial"/>
          <w:color w:val="000000" w:themeColor="text1"/>
          <w:sz w:val="24"/>
        </w:rPr>
        <w:t xml:space="preserve"> </w:t>
      </w:r>
      <w:r w:rsidR="0032382F" w:rsidRPr="00250007">
        <w:rPr>
          <w:rFonts w:ascii="Arial" w:hAnsi="Arial" w:cs="Arial"/>
          <w:color w:val="000000" w:themeColor="text1"/>
          <w:sz w:val="24"/>
        </w:rPr>
        <w:t>Evaluation</w:t>
      </w:r>
    </w:p>
    <w:p w14:paraId="405920A3" w14:textId="77777777" w:rsidR="001D6A8E" w:rsidRPr="00F5329F" w:rsidRDefault="001D6A8E" w:rsidP="005B4359">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Components of Evaluation</w:t>
      </w:r>
    </w:p>
    <w:p w14:paraId="05AE3166" w14:textId="77777777" w:rsidR="00780587" w:rsidRPr="00780587" w:rsidRDefault="00780587" w:rsidP="00780587">
      <w:pPr>
        <w:pStyle w:val="Bullet"/>
        <w:numPr>
          <w:ilvl w:val="0"/>
          <w:numId w:val="0"/>
        </w:numPr>
        <w:spacing w:before="0" w:line="288" w:lineRule="auto"/>
        <w:rPr>
          <w:rFonts w:ascii="Arial" w:hAnsi="Arial" w:cs="Arial"/>
          <w:color w:val="000000" w:themeColor="text1"/>
          <w:sz w:val="20"/>
          <w:szCs w:val="20"/>
        </w:rPr>
      </w:pPr>
      <w:r w:rsidRPr="00780587">
        <w:rPr>
          <w:rFonts w:ascii="Arial" w:hAnsi="Arial" w:cs="Arial"/>
          <w:color w:val="000000" w:themeColor="text1"/>
          <w:sz w:val="20"/>
          <w:szCs w:val="20"/>
        </w:rPr>
        <w:t>List all the components that the student would be graded on and where these assessments will be conducted (in the classroom, online, etc.). These may include:</w:t>
      </w:r>
    </w:p>
    <w:p w14:paraId="347E4195" w14:textId="77777777" w:rsidR="001D6A8E" w:rsidRPr="00F5329F" w:rsidRDefault="001D6A8E" w:rsidP="005B4359">
      <w:pPr>
        <w:pStyle w:val="Bullet"/>
        <w:keepNext/>
        <w:numPr>
          <w:ilvl w:val="0"/>
          <w:numId w:val="11"/>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class participation</w:t>
      </w:r>
    </w:p>
    <w:p w14:paraId="6AA6D3CF" w14:textId="452BA3B4" w:rsidR="001D6A8E" w:rsidRPr="00F5329F" w:rsidRDefault="001D6A8E" w:rsidP="005B4359">
      <w:pPr>
        <w:pStyle w:val="Bullet"/>
        <w:keepNext/>
        <w:numPr>
          <w:ilvl w:val="0"/>
          <w:numId w:val="11"/>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team</w:t>
      </w:r>
      <w:r w:rsidR="00780587">
        <w:rPr>
          <w:rFonts w:ascii="Arial" w:hAnsi="Arial" w:cs="Arial"/>
          <w:color w:val="000000" w:themeColor="text1"/>
          <w:sz w:val="20"/>
          <w:szCs w:val="20"/>
        </w:rPr>
        <w:t>/group</w:t>
      </w:r>
      <w:r w:rsidRPr="00F5329F">
        <w:rPr>
          <w:rFonts w:ascii="Arial" w:hAnsi="Arial" w:cs="Arial"/>
          <w:color w:val="000000" w:themeColor="text1"/>
          <w:sz w:val="20"/>
          <w:szCs w:val="20"/>
        </w:rPr>
        <w:t xml:space="preserve"> participation</w:t>
      </w:r>
    </w:p>
    <w:p w14:paraId="1D188E82" w14:textId="77777777" w:rsidR="001D6A8E" w:rsidRPr="00F5329F" w:rsidRDefault="001D6A8E" w:rsidP="005B4359">
      <w:pPr>
        <w:pStyle w:val="Bullet"/>
        <w:keepNext/>
        <w:numPr>
          <w:ilvl w:val="0"/>
          <w:numId w:val="11"/>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 xml:space="preserve">assignments </w:t>
      </w:r>
    </w:p>
    <w:p w14:paraId="521FD0B1" w14:textId="77777777" w:rsidR="001D6A8E" w:rsidRPr="00F5329F" w:rsidRDefault="001D6A8E" w:rsidP="005B4359">
      <w:pPr>
        <w:pStyle w:val="Bullet"/>
        <w:keepNext/>
        <w:numPr>
          <w:ilvl w:val="0"/>
          <w:numId w:val="11"/>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 xml:space="preserve">final project </w:t>
      </w:r>
    </w:p>
    <w:p w14:paraId="2995EA5F" w14:textId="77777777" w:rsidR="001D6A8E" w:rsidRPr="00F5329F" w:rsidRDefault="001D6A8E" w:rsidP="005B4359">
      <w:pPr>
        <w:pStyle w:val="Bullet"/>
        <w:keepNext/>
        <w:numPr>
          <w:ilvl w:val="0"/>
          <w:numId w:val="11"/>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online discussions</w:t>
      </w:r>
    </w:p>
    <w:p w14:paraId="774D10B4" w14:textId="1D592E5E" w:rsidR="001D6A8E" w:rsidRPr="00F5329F" w:rsidRDefault="007E6885" w:rsidP="005B4359">
      <w:pPr>
        <w:pStyle w:val="Bullet"/>
        <w:keepNext/>
        <w:numPr>
          <w:ilvl w:val="0"/>
          <w:numId w:val="11"/>
        </w:numPr>
        <w:spacing w:before="0" w:line="288" w:lineRule="auto"/>
        <w:ind w:left="360"/>
        <w:rPr>
          <w:rFonts w:ascii="Arial" w:hAnsi="Arial" w:cs="Arial"/>
          <w:color w:val="000000" w:themeColor="text1"/>
          <w:sz w:val="20"/>
          <w:szCs w:val="20"/>
        </w:rPr>
      </w:pPr>
      <w:r>
        <w:rPr>
          <w:rFonts w:ascii="Arial" w:hAnsi="Arial" w:cs="Arial"/>
          <w:color w:val="000000" w:themeColor="text1"/>
          <w:sz w:val="20"/>
          <w:szCs w:val="20"/>
        </w:rPr>
        <w:t>studio/</w:t>
      </w:r>
      <w:r w:rsidR="001D6A8E" w:rsidRPr="00F5329F">
        <w:rPr>
          <w:rFonts w:ascii="Arial" w:hAnsi="Arial" w:cs="Arial"/>
          <w:color w:val="000000" w:themeColor="text1"/>
          <w:sz w:val="20"/>
          <w:szCs w:val="20"/>
        </w:rPr>
        <w:t>lab activity</w:t>
      </w:r>
    </w:p>
    <w:p w14:paraId="6286D38E" w14:textId="77777777" w:rsidR="001D6A8E" w:rsidRPr="00F5329F" w:rsidRDefault="001D6A8E" w:rsidP="005B4359">
      <w:pPr>
        <w:pStyle w:val="Bullet"/>
        <w:keepNext/>
        <w:numPr>
          <w:ilvl w:val="0"/>
          <w:numId w:val="11"/>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presentations</w:t>
      </w:r>
    </w:p>
    <w:p w14:paraId="696EECB0" w14:textId="01549223" w:rsidR="001D6A8E" w:rsidRPr="00F5329F" w:rsidRDefault="0072062A" w:rsidP="005B4359">
      <w:pPr>
        <w:pStyle w:val="Bullet"/>
        <w:numPr>
          <w:ilvl w:val="0"/>
          <w:numId w:val="11"/>
        </w:numPr>
        <w:spacing w:before="0" w:after="12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guest</w:t>
      </w:r>
      <w:r w:rsidR="001D6A8E" w:rsidRPr="00F5329F">
        <w:rPr>
          <w:rFonts w:ascii="Arial" w:hAnsi="Arial" w:cs="Arial"/>
          <w:color w:val="000000" w:themeColor="text1"/>
          <w:sz w:val="20"/>
          <w:szCs w:val="20"/>
        </w:rPr>
        <w:t xml:space="preserve"> </w:t>
      </w:r>
      <w:r w:rsidRPr="00F5329F">
        <w:rPr>
          <w:rFonts w:ascii="Arial" w:hAnsi="Arial" w:cs="Arial"/>
          <w:color w:val="000000" w:themeColor="text1"/>
          <w:sz w:val="20"/>
          <w:szCs w:val="20"/>
        </w:rPr>
        <w:t>lectures, and</w:t>
      </w:r>
      <w:r w:rsidR="001D6A8E" w:rsidRPr="00F5329F">
        <w:rPr>
          <w:rFonts w:ascii="Arial" w:hAnsi="Arial" w:cs="Arial"/>
          <w:color w:val="000000" w:themeColor="text1"/>
          <w:sz w:val="20"/>
          <w:szCs w:val="20"/>
        </w:rPr>
        <w:t xml:space="preserve"> so on. </w:t>
      </w:r>
    </w:p>
    <w:p w14:paraId="4C3E81CA" w14:textId="2476EEDB" w:rsidR="00780587" w:rsidRDefault="001D6A8E" w:rsidP="00780587">
      <w:pPr>
        <w:spacing w:before="0" w:line="288" w:lineRule="auto"/>
        <w:rPr>
          <w:rFonts w:ascii="Arial" w:hAnsi="Arial" w:cs="Arial"/>
          <w:i/>
          <w:color w:val="000000" w:themeColor="text1"/>
          <w:sz w:val="20"/>
          <w:szCs w:val="20"/>
        </w:rPr>
      </w:pPr>
      <w:r w:rsidRPr="00697253">
        <w:rPr>
          <w:rStyle w:val="Emphasis"/>
          <w:rFonts w:ascii="Arial" w:hAnsi="Arial" w:cs="Arial"/>
          <w:color w:val="C45911" w:themeColor="accent2" w:themeShade="BF"/>
          <w:sz w:val="20"/>
          <w:szCs w:val="20"/>
        </w:rPr>
        <w:t>Example:</w:t>
      </w:r>
      <w:r w:rsidRPr="00697253">
        <w:rPr>
          <w:rFonts w:ascii="Arial" w:hAnsi="Arial" w:cs="Arial"/>
          <w:color w:val="C45911" w:themeColor="accent2" w:themeShade="BF"/>
          <w:sz w:val="20"/>
          <w:szCs w:val="20"/>
        </w:rPr>
        <w:t xml:space="preserve"> </w:t>
      </w:r>
      <w:r w:rsidR="00780587" w:rsidRPr="00780587">
        <w:rPr>
          <w:rFonts w:ascii="Arial" w:hAnsi="Arial" w:cs="Arial"/>
          <w:i/>
          <w:color w:val="000000" w:themeColor="text1"/>
          <w:sz w:val="20"/>
          <w:szCs w:val="20"/>
        </w:rPr>
        <w:t xml:space="preserve">Your overall evaluation is based on the following components: class participation, one individual assignment, one group case analysis (paper and presentation), and one group project </w:t>
      </w:r>
      <w:r w:rsidR="007E6885">
        <w:rPr>
          <w:rFonts w:ascii="Arial" w:hAnsi="Arial" w:cs="Arial"/>
          <w:i/>
          <w:color w:val="000000" w:themeColor="text1"/>
          <w:sz w:val="20"/>
          <w:szCs w:val="20"/>
        </w:rPr>
        <w:br/>
      </w:r>
      <w:r w:rsidR="00780587" w:rsidRPr="00780587">
        <w:rPr>
          <w:rFonts w:ascii="Arial" w:hAnsi="Arial" w:cs="Arial"/>
          <w:i/>
          <w:color w:val="000000" w:themeColor="text1"/>
          <w:sz w:val="20"/>
          <w:szCs w:val="20"/>
        </w:rPr>
        <w:t xml:space="preserve">(plan and presentation). </w:t>
      </w:r>
    </w:p>
    <w:p w14:paraId="2FFC9E07" w14:textId="77777777" w:rsidR="00780587" w:rsidRPr="00780587" w:rsidRDefault="00780587" w:rsidP="00780587">
      <w:pPr>
        <w:spacing w:before="0" w:line="288" w:lineRule="auto"/>
        <w:rPr>
          <w:rFonts w:ascii="Arial" w:hAnsi="Arial" w:cs="Arial"/>
          <w:i/>
          <w:color w:val="000000" w:themeColor="text1"/>
          <w:sz w:val="20"/>
          <w:szCs w:val="20"/>
        </w:rPr>
      </w:pPr>
    </w:p>
    <w:p w14:paraId="7C0AEFDD" w14:textId="7F5E42FB" w:rsidR="00FC7E7F" w:rsidRPr="00F5329F" w:rsidRDefault="0032382F" w:rsidP="005B4359">
      <w:pPr>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Based on the components defined in the above section, you can provide a numerical weight to the course activities</w:t>
      </w:r>
      <w:r w:rsidR="00FC7E7F" w:rsidRPr="00F5329F">
        <w:rPr>
          <w:rFonts w:ascii="Arial" w:hAnsi="Arial" w:cs="Arial"/>
          <w:color w:val="000000" w:themeColor="text1"/>
          <w:sz w:val="20"/>
          <w:szCs w:val="20"/>
        </w:rPr>
        <w:t xml:space="preserve">. You can provide this information in </w:t>
      </w:r>
      <w:r w:rsidR="001D6A8E" w:rsidRPr="00F5329F">
        <w:rPr>
          <w:rFonts w:ascii="Arial" w:hAnsi="Arial" w:cs="Arial"/>
          <w:color w:val="000000" w:themeColor="text1"/>
          <w:sz w:val="20"/>
          <w:szCs w:val="20"/>
        </w:rPr>
        <w:t>this</w:t>
      </w:r>
      <w:r w:rsidR="00FC7E7F" w:rsidRPr="00F5329F">
        <w:rPr>
          <w:rFonts w:ascii="Arial" w:hAnsi="Arial" w:cs="Arial"/>
          <w:color w:val="000000" w:themeColor="text1"/>
          <w:sz w:val="20"/>
          <w:szCs w:val="20"/>
        </w:rPr>
        <w:t xml:space="preserve"> table. </w:t>
      </w:r>
    </w:p>
    <w:tbl>
      <w:tblPr>
        <w:tblW w:w="522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080"/>
      </w:tblGrid>
      <w:tr w:rsidR="008F15EF" w:rsidRPr="00F5329F" w14:paraId="2A5C5585" w14:textId="77777777" w:rsidTr="005B4359">
        <w:tc>
          <w:tcPr>
            <w:tcW w:w="4140" w:type="dxa"/>
            <w:shd w:val="clear" w:color="auto" w:fill="auto"/>
          </w:tcPr>
          <w:p w14:paraId="4AA0F948" w14:textId="44C71B89"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 xml:space="preserve">Class and </w:t>
            </w:r>
            <w:r w:rsidR="00780587">
              <w:rPr>
                <w:rFonts w:ascii="Arial" w:hAnsi="Arial" w:cs="Arial"/>
                <w:color w:val="000000" w:themeColor="text1"/>
                <w:sz w:val="18"/>
                <w:szCs w:val="18"/>
              </w:rPr>
              <w:t>Group</w:t>
            </w:r>
            <w:r w:rsidRPr="005B4359">
              <w:rPr>
                <w:rFonts w:ascii="Arial" w:hAnsi="Arial" w:cs="Arial"/>
                <w:color w:val="000000" w:themeColor="text1"/>
                <w:sz w:val="18"/>
                <w:szCs w:val="18"/>
              </w:rPr>
              <w:t xml:space="preserve"> Participation </w:t>
            </w:r>
          </w:p>
        </w:tc>
        <w:tc>
          <w:tcPr>
            <w:tcW w:w="1080" w:type="dxa"/>
            <w:shd w:val="clear" w:color="auto" w:fill="F7CAAC" w:themeFill="accent2" w:themeFillTint="66"/>
          </w:tcPr>
          <w:p w14:paraId="1C880CB6" w14:textId="77777777" w:rsidR="00FC7E7F" w:rsidRPr="005B4359" w:rsidRDefault="00FC7E7F" w:rsidP="008F15EF">
            <w:pPr>
              <w:pStyle w:val="Table"/>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w:t>
            </w:r>
          </w:p>
        </w:tc>
      </w:tr>
      <w:tr w:rsidR="008F15EF" w:rsidRPr="00F5329F" w14:paraId="75D5575D" w14:textId="77777777" w:rsidTr="005B4359">
        <w:tc>
          <w:tcPr>
            <w:tcW w:w="4140" w:type="dxa"/>
            <w:shd w:val="clear" w:color="auto" w:fill="auto"/>
          </w:tcPr>
          <w:p w14:paraId="33499A05" w14:textId="77777777"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Online Discussions</w:t>
            </w:r>
          </w:p>
        </w:tc>
        <w:tc>
          <w:tcPr>
            <w:tcW w:w="1080" w:type="dxa"/>
            <w:shd w:val="clear" w:color="auto" w:fill="F7CAAC" w:themeFill="accent2" w:themeFillTint="66"/>
          </w:tcPr>
          <w:p w14:paraId="29A68F54" w14:textId="77777777" w:rsidR="00FC7E7F" w:rsidRPr="005B4359" w:rsidRDefault="00FC7E7F" w:rsidP="008F15EF">
            <w:pPr>
              <w:pStyle w:val="Table"/>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w:t>
            </w:r>
          </w:p>
        </w:tc>
      </w:tr>
      <w:tr w:rsidR="008F15EF" w:rsidRPr="00F5329F" w14:paraId="714BE3AC" w14:textId="77777777" w:rsidTr="005B4359">
        <w:tc>
          <w:tcPr>
            <w:tcW w:w="4140" w:type="dxa"/>
            <w:shd w:val="clear" w:color="auto" w:fill="auto"/>
          </w:tcPr>
          <w:p w14:paraId="1485806D" w14:textId="77777777"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Assignments</w:t>
            </w:r>
          </w:p>
        </w:tc>
        <w:tc>
          <w:tcPr>
            <w:tcW w:w="1080" w:type="dxa"/>
            <w:shd w:val="clear" w:color="auto" w:fill="F7CAAC" w:themeFill="accent2" w:themeFillTint="66"/>
          </w:tcPr>
          <w:p w14:paraId="609C8FF7" w14:textId="77777777" w:rsidR="00FC7E7F" w:rsidRPr="005B4359" w:rsidRDefault="00FC7E7F" w:rsidP="008F15EF">
            <w:pPr>
              <w:pStyle w:val="Table"/>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w:t>
            </w:r>
          </w:p>
        </w:tc>
      </w:tr>
      <w:tr w:rsidR="008F15EF" w:rsidRPr="00F5329F" w14:paraId="50F72207" w14:textId="77777777" w:rsidTr="005B4359">
        <w:tc>
          <w:tcPr>
            <w:tcW w:w="4140" w:type="dxa"/>
            <w:shd w:val="clear" w:color="auto" w:fill="auto"/>
          </w:tcPr>
          <w:p w14:paraId="076A41BD" w14:textId="3861D89E"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 xml:space="preserve">Team </w:t>
            </w:r>
            <w:r w:rsidR="00780587">
              <w:rPr>
                <w:rFonts w:ascii="Arial" w:hAnsi="Arial" w:cs="Arial"/>
                <w:color w:val="000000" w:themeColor="text1"/>
                <w:sz w:val="18"/>
                <w:szCs w:val="18"/>
              </w:rPr>
              <w:t xml:space="preserve">/ Group </w:t>
            </w:r>
            <w:r w:rsidRPr="005B4359">
              <w:rPr>
                <w:rFonts w:ascii="Arial" w:hAnsi="Arial" w:cs="Arial"/>
                <w:color w:val="000000" w:themeColor="text1"/>
                <w:sz w:val="18"/>
                <w:szCs w:val="18"/>
              </w:rPr>
              <w:t>Project</w:t>
            </w:r>
          </w:p>
        </w:tc>
        <w:tc>
          <w:tcPr>
            <w:tcW w:w="1080" w:type="dxa"/>
            <w:shd w:val="clear" w:color="auto" w:fill="F7CAAC" w:themeFill="accent2" w:themeFillTint="66"/>
          </w:tcPr>
          <w:p w14:paraId="126893B4" w14:textId="38942925" w:rsidR="00FC7E7F" w:rsidRPr="005B4359" w:rsidRDefault="005B4359" w:rsidP="008F15EF">
            <w:pPr>
              <w:pStyle w:val="Table"/>
              <w:spacing w:before="0" w:after="0" w:line="288" w:lineRule="auto"/>
              <w:jc w:val="center"/>
              <w:rPr>
                <w:rFonts w:ascii="Arial" w:hAnsi="Arial" w:cs="Arial"/>
                <w:color w:val="000000" w:themeColor="text1"/>
                <w:sz w:val="18"/>
                <w:szCs w:val="18"/>
              </w:rPr>
            </w:pPr>
            <w:r>
              <w:rPr>
                <w:rFonts w:ascii="Arial" w:hAnsi="Arial" w:cs="Arial"/>
                <w:color w:val="000000" w:themeColor="text1"/>
                <w:sz w:val="18"/>
                <w:szCs w:val="18"/>
              </w:rPr>
              <w:t>%</w:t>
            </w:r>
          </w:p>
        </w:tc>
      </w:tr>
      <w:tr w:rsidR="008F15EF" w:rsidRPr="00F5329F" w14:paraId="29D74543" w14:textId="77777777" w:rsidTr="005B4359">
        <w:tc>
          <w:tcPr>
            <w:tcW w:w="4140" w:type="dxa"/>
            <w:shd w:val="clear" w:color="auto" w:fill="auto"/>
          </w:tcPr>
          <w:p w14:paraId="33E144E1" w14:textId="77777777"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Poster Session</w:t>
            </w:r>
          </w:p>
        </w:tc>
        <w:tc>
          <w:tcPr>
            <w:tcW w:w="1080" w:type="dxa"/>
            <w:shd w:val="clear" w:color="auto" w:fill="F7CAAC" w:themeFill="accent2" w:themeFillTint="66"/>
          </w:tcPr>
          <w:p w14:paraId="641C3983" w14:textId="77777777" w:rsidR="00FC7E7F" w:rsidRPr="005B4359" w:rsidRDefault="00FC7E7F" w:rsidP="008F15EF">
            <w:pPr>
              <w:pStyle w:val="Table"/>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w:t>
            </w:r>
          </w:p>
        </w:tc>
      </w:tr>
      <w:tr w:rsidR="008F15EF" w:rsidRPr="00F5329F" w14:paraId="6CC0361D" w14:textId="77777777" w:rsidTr="005B4359">
        <w:tc>
          <w:tcPr>
            <w:tcW w:w="4140" w:type="dxa"/>
            <w:shd w:val="clear" w:color="auto" w:fill="auto"/>
          </w:tcPr>
          <w:p w14:paraId="4288D9AE" w14:textId="77777777"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Group Assignments</w:t>
            </w:r>
          </w:p>
        </w:tc>
        <w:tc>
          <w:tcPr>
            <w:tcW w:w="1080" w:type="dxa"/>
            <w:shd w:val="clear" w:color="auto" w:fill="F7CAAC" w:themeFill="accent2" w:themeFillTint="66"/>
          </w:tcPr>
          <w:p w14:paraId="1713C6D9" w14:textId="77777777" w:rsidR="00FC7E7F" w:rsidRPr="005B4359" w:rsidRDefault="00FC7E7F" w:rsidP="008F15EF">
            <w:pPr>
              <w:pStyle w:val="Table"/>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w:t>
            </w:r>
          </w:p>
        </w:tc>
      </w:tr>
      <w:tr w:rsidR="008F15EF" w:rsidRPr="00F5329F" w14:paraId="12E1ADCD" w14:textId="77777777" w:rsidTr="005B4359">
        <w:tc>
          <w:tcPr>
            <w:tcW w:w="4140" w:type="dxa"/>
            <w:tcBorders>
              <w:bottom w:val="single" w:sz="4" w:space="0" w:color="auto"/>
            </w:tcBorders>
            <w:shd w:val="clear" w:color="auto" w:fill="auto"/>
          </w:tcPr>
          <w:p w14:paraId="24E8FB16" w14:textId="77777777"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Final Presentation</w:t>
            </w:r>
          </w:p>
        </w:tc>
        <w:tc>
          <w:tcPr>
            <w:tcW w:w="1080" w:type="dxa"/>
            <w:tcBorders>
              <w:bottom w:val="single" w:sz="4" w:space="0" w:color="auto"/>
            </w:tcBorders>
            <w:shd w:val="clear" w:color="auto" w:fill="F7CAAC" w:themeFill="accent2" w:themeFillTint="66"/>
          </w:tcPr>
          <w:p w14:paraId="18F53AE9" w14:textId="77777777" w:rsidR="00FC7E7F" w:rsidRPr="005B4359" w:rsidRDefault="00FC7E7F" w:rsidP="008F15EF">
            <w:pPr>
              <w:pStyle w:val="Table"/>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w:t>
            </w:r>
          </w:p>
        </w:tc>
      </w:tr>
      <w:tr w:rsidR="008F15EF" w:rsidRPr="00F5329F" w14:paraId="5D6ABC4A" w14:textId="77777777" w:rsidTr="005B4359">
        <w:tc>
          <w:tcPr>
            <w:tcW w:w="4140" w:type="dxa"/>
            <w:shd w:val="clear" w:color="auto" w:fill="F4B083" w:themeFill="accent2" w:themeFillTint="99"/>
          </w:tcPr>
          <w:p w14:paraId="0BF53F47" w14:textId="77777777" w:rsidR="00FC7E7F" w:rsidRPr="005B4359" w:rsidRDefault="00FC7E7F" w:rsidP="008F15EF">
            <w:pPr>
              <w:pStyle w:val="Tablehead"/>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 xml:space="preserve">Total </w:t>
            </w:r>
          </w:p>
        </w:tc>
        <w:tc>
          <w:tcPr>
            <w:tcW w:w="1080" w:type="dxa"/>
            <w:shd w:val="clear" w:color="auto" w:fill="F4B083" w:themeFill="accent2" w:themeFillTint="99"/>
          </w:tcPr>
          <w:p w14:paraId="5A89395E" w14:textId="77777777" w:rsidR="00FC7E7F" w:rsidRPr="005B4359" w:rsidRDefault="00FC7E7F" w:rsidP="008F15EF">
            <w:pPr>
              <w:pStyle w:val="Tablehead"/>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100%</w:t>
            </w:r>
          </w:p>
        </w:tc>
      </w:tr>
    </w:tbl>
    <w:p w14:paraId="26FB4D48" w14:textId="77777777" w:rsidR="005B4359" w:rsidRDefault="005B4359" w:rsidP="008F15EF">
      <w:pPr>
        <w:pStyle w:val="Heading2"/>
        <w:spacing w:before="0" w:after="0" w:line="288" w:lineRule="auto"/>
        <w:rPr>
          <w:rFonts w:ascii="Arial" w:hAnsi="Arial" w:cs="Arial"/>
          <w:color w:val="000000" w:themeColor="text1"/>
          <w:sz w:val="20"/>
          <w:szCs w:val="20"/>
        </w:rPr>
      </w:pPr>
    </w:p>
    <w:p w14:paraId="0FC7C8C0" w14:textId="76C4C10A" w:rsidR="005B4359" w:rsidRDefault="00B261EC" w:rsidP="005B4359">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Grade Scale</w:t>
      </w:r>
      <w:r w:rsidR="005B4359">
        <w:rPr>
          <w:rFonts w:ascii="Arial" w:hAnsi="Arial" w:cs="Arial"/>
          <w:color w:val="000000" w:themeColor="text1"/>
          <w:sz w:val="20"/>
          <w:szCs w:val="20"/>
        </w:rPr>
        <w:t xml:space="preserve"> </w:t>
      </w:r>
      <w:r w:rsidR="005B4359" w:rsidRPr="00697253">
        <w:rPr>
          <w:rFonts w:ascii="Arial" w:hAnsi="Arial" w:cs="Arial"/>
          <w:b w:val="0"/>
          <w:i/>
          <w:color w:val="C45911" w:themeColor="accent2" w:themeShade="BF"/>
          <w:sz w:val="16"/>
          <w:szCs w:val="16"/>
        </w:rPr>
        <w:t>(</w:t>
      </w:r>
      <w:r w:rsidR="00D82DAE" w:rsidRPr="00697253">
        <w:rPr>
          <w:rFonts w:ascii="Arial" w:hAnsi="Arial" w:cs="Arial"/>
          <w:b w:val="0"/>
          <w:i/>
          <w:color w:val="C45911" w:themeColor="accent2" w:themeShade="BF"/>
          <w:sz w:val="16"/>
          <w:szCs w:val="16"/>
        </w:rPr>
        <w:t>The following scale is provided as an example.</w:t>
      </w:r>
      <w:r w:rsidR="005B4359" w:rsidRPr="00697253">
        <w:rPr>
          <w:rFonts w:ascii="Arial" w:hAnsi="Arial" w:cs="Arial"/>
          <w:b w:val="0"/>
          <w:i/>
          <w:color w:val="C45911" w:themeColor="accent2" w:themeShade="BF"/>
          <w:sz w:val="16"/>
          <w:szCs w:val="16"/>
        </w:rPr>
        <w:t>)</w:t>
      </w:r>
    </w:p>
    <w:p w14:paraId="0A17E419" w14:textId="7BE8030D" w:rsidR="00780587" w:rsidRPr="00780587" w:rsidRDefault="00780587" w:rsidP="00780587">
      <w:pPr>
        <w:spacing w:before="0" w:after="120" w:line="288" w:lineRule="auto"/>
        <w:rPr>
          <w:rFonts w:ascii="Arial" w:hAnsi="Arial" w:cs="Arial"/>
          <w:color w:val="000000" w:themeColor="text1"/>
          <w:sz w:val="20"/>
          <w:szCs w:val="20"/>
        </w:rPr>
      </w:pPr>
      <w:r w:rsidRPr="00780587">
        <w:rPr>
          <w:rFonts w:ascii="Arial" w:hAnsi="Arial" w:cs="Arial"/>
          <w:color w:val="000000" w:themeColor="text1"/>
          <w:sz w:val="20"/>
          <w:szCs w:val="20"/>
        </w:rPr>
        <w:t xml:space="preserve">RIT’s Grading Policy can be found here: </w:t>
      </w:r>
      <w:hyperlink r:id="rId11" w:history="1">
        <w:r w:rsidRPr="00780587">
          <w:rPr>
            <w:rStyle w:val="Hyperlink"/>
            <w:rFonts w:ascii="Arial" w:hAnsi="Arial" w:cs="Arial"/>
            <w:sz w:val="20"/>
            <w:szCs w:val="20"/>
          </w:rPr>
          <w:t>https://www.rit.edu/academic</w:t>
        </w:r>
        <w:r w:rsidRPr="00780587">
          <w:rPr>
            <w:rStyle w:val="Hyperlink"/>
            <w:rFonts w:ascii="Arial" w:hAnsi="Arial" w:cs="Arial"/>
            <w:sz w:val="20"/>
            <w:szCs w:val="20"/>
          </w:rPr>
          <w:t>a</w:t>
        </w:r>
        <w:r w:rsidRPr="00780587">
          <w:rPr>
            <w:rStyle w:val="Hyperlink"/>
            <w:rFonts w:ascii="Arial" w:hAnsi="Arial" w:cs="Arial"/>
            <w:sz w:val="20"/>
            <w:szCs w:val="20"/>
          </w:rPr>
          <w:t>ffairs/policiesmanual/d050</w:t>
        </w:r>
      </w:hyperlink>
    </w:p>
    <w:p w14:paraId="0D572B0A" w14:textId="77777777" w:rsidR="00780587" w:rsidRPr="00780587" w:rsidRDefault="00780587" w:rsidP="00780587">
      <w:pPr>
        <w:spacing w:before="0" w:after="120" w:line="288" w:lineRule="auto"/>
        <w:rPr>
          <w:rFonts w:ascii="Arial" w:hAnsi="Arial" w:cs="Arial"/>
          <w:color w:val="000000" w:themeColor="text1"/>
          <w:sz w:val="20"/>
          <w:szCs w:val="20"/>
        </w:rPr>
      </w:pPr>
      <w:r w:rsidRPr="00780587">
        <w:rPr>
          <w:rFonts w:ascii="Arial" w:hAnsi="Arial" w:cs="Arial"/>
          <w:color w:val="000000" w:themeColor="text1"/>
          <w:sz w:val="20"/>
          <w:szCs w:val="20"/>
        </w:rPr>
        <w:t xml:space="preserve">The following scale is </w:t>
      </w:r>
      <w:r w:rsidRPr="00780587">
        <w:rPr>
          <w:rFonts w:ascii="Arial" w:hAnsi="Arial" w:cs="Arial"/>
          <w:b/>
          <w:color w:val="000000" w:themeColor="text1"/>
          <w:sz w:val="20"/>
          <w:szCs w:val="20"/>
        </w:rPr>
        <w:t xml:space="preserve">provided only as an example. </w:t>
      </w:r>
      <w:r w:rsidRPr="00780587">
        <w:rPr>
          <w:rFonts w:ascii="Arial" w:hAnsi="Arial" w:cs="Arial"/>
          <w:color w:val="000000" w:themeColor="text1"/>
          <w:sz w:val="20"/>
          <w:szCs w:val="20"/>
        </w:rPr>
        <w:t xml:space="preserve"> Confirm that the scale you use is consistent with your course and/or department’s standard practices. </w:t>
      </w:r>
    </w:p>
    <w:p w14:paraId="641ACBF6" w14:textId="77777777" w:rsidR="00780587" w:rsidRPr="00780587" w:rsidRDefault="00780587" w:rsidP="00780587">
      <w:pPr>
        <w:spacing w:before="0" w:after="120" w:line="288" w:lineRule="auto"/>
        <w:rPr>
          <w:rFonts w:ascii="Arial" w:hAnsi="Arial" w:cs="Arial"/>
          <w:color w:val="000000" w:themeColor="text1"/>
          <w:sz w:val="20"/>
          <w:szCs w:val="20"/>
        </w:rPr>
      </w:pPr>
      <w:r w:rsidRPr="00780587">
        <w:rPr>
          <w:rFonts w:ascii="Arial" w:hAnsi="Arial" w:cs="Arial"/>
          <w:color w:val="000000" w:themeColor="text1"/>
          <w:sz w:val="20"/>
          <w:szCs w:val="20"/>
        </w:rPr>
        <w:t>Based on the 100% total listed above, letter grades will be assigned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ook w:val="04A0" w:firstRow="1" w:lastRow="0" w:firstColumn="1" w:lastColumn="0" w:noHBand="0" w:noVBand="1"/>
      </w:tblPr>
      <w:tblGrid>
        <w:gridCol w:w="1869"/>
        <w:gridCol w:w="1869"/>
        <w:gridCol w:w="1869"/>
        <w:gridCol w:w="1869"/>
        <w:gridCol w:w="1874"/>
      </w:tblGrid>
      <w:tr w:rsidR="008F15EF" w:rsidRPr="00F5329F" w14:paraId="0D7830DD" w14:textId="77777777" w:rsidTr="005B4359">
        <w:tc>
          <w:tcPr>
            <w:tcW w:w="1915" w:type="dxa"/>
            <w:shd w:val="clear" w:color="auto" w:fill="F7CAAC" w:themeFill="accent2" w:themeFillTint="66"/>
          </w:tcPr>
          <w:p w14:paraId="304C7015" w14:textId="046C7EA3"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A</w:t>
            </w:r>
            <w:r w:rsidR="005B4359">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5B4359">
              <w:rPr>
                <w:rFonts w:ascii="Arial" w:hAnsi="Arial" w:cs="Arial"/>
                <w:color w:val="000000" w:themeColor="text1"/>
                <w:sz w:val="20"/>
                <w:szCs w:val="20"/>
              </w:rPr>
              <w:t xml:space="preserve">&gt;= </w:t>
            </w:r>
            <w:r w:rsidRPr="00F5329F">
              <w:rPr>
                <w:rFonts w:ascii="Arial" w:hAnsi="Arial" w:cs="Arial"/>
                <w:color w:val="000000" w:themeColor="text1"/>
                <w:sz w:val="20"/>
                <w:szCs w:val="20"/>
              </w:rPr>
              <w:t>9</w:t>
            </w:r>
            <w:r w:rsidR="00780587">
              <w:rPr>
                <w:rFonts w:ascii="Arial" w:hAnsi="Arial" w:cs="Arial"/>
                <w:color w:val="000000" w:themeColor="text1"/>
                <w:sz w:val="20"/>
                <w:szCs w:val="20"/>
              </w:rPr>
              <w:t>4%</w:t>
            </w:r>
          </w:p>
        </w:tc>
        <w:tc>
          <w:tcPr>
            <w:tcW w:w="1915" w:type="dxa"/>
            <w:shd w:val="clear" w:color="auto" w:fill="F7CAAC" w:themeFill="accent2" w:themeFillTint="66"/>
          </w:tcPr>
          <w:p w14:paraId="7F74A6FF" w14:textId="2BE2BCED"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A-</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93.9 – 90%</w:t>
            </w:r>
          </w:p>
        </w:tc>
        <w:tc>
          <w:tcPr>
            <w:tcW w:w="1915" w:type="dxa"/>
            <w:shd w:val="clear" w:color="auto" w:fill="F7CAAC" w:themeFill="accent2" w:themeFillTint="66"/>
          </w:tcPr>
          <w:p w14:paraId="39378EE1" w14:textId="029398C8"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B+</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89.9 – 87%</w:t>
            </w:r>
          </w:p>
        </w:tc>
        <w:tc>
          <w:tcPr>
            <w:tcW w:w="1915" w:type="dxa"/>
            <w:shd w:val="clear" w:color="auto" w:fill="F7CAAC" w:themeFill="accent2" w:themeFillTint="66"/>
          </w:tcPr>
          <w:p w14:paraId="23712C86" w14:textId="6BBC83F7"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B</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86.9 – 84%</w:t>
            </w:r>
          </w:p>
        </w:tc>
        <w:tc>
          <w:tcPr>
            <w:tcW w:w="1916" w:type="dxa"/>
            <w:shd w:val="clear" w:color="auto" w:fill="F7CAAC" w:themeFill="accent2" w:themeFillTint="66"/>
          </w:tcPr>
          <w:p w14:paraId="47C5E1E7" w14:textId="06E49FC5"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B-</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83.9 – 80%</w:t>
            </w:r>
          </w:p>
        </w:tc>
      </w:tr>
      <w:tr w:rsidR="008F15EF" w:rsidRPr="00F5329F" w14:paraId="2803A708" w14:textId="77777777" w:rsidTr="005B4359">
        <w:tc>
          <w:tcPr>
            <w:tcW w:w="1915" w:type="dxa"/>
            <w:shd w:val="clear" w:color="auto" w:fill="F7CAAC" w:themeFill="accent2" w:themeFillTint="66"/>
          </w:tcPr>
          <w:p w14:paraId="56F74EDF" w14:textId="3E8E62BF"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C+</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79.9 – 77%</w:t>
            </w:r>
          </w:p>
        </w:tc>
        <w:tc>
          <w:tcPr>
            <w:tcW w:w="1915" w:type="dxa"/>
            <w:shd w:val="clear" w:color="auto" w:fill="F7CAAC" w:themeFill="accent2" w:themeFillTint="66"/>
          </w:tcPr>
          <w:p w14:paraId="6899B0E1" w14:textId="6994F0B6"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C</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76.9 – 74%</w:t>
            </w:r>
          </w:p>
        </w:tc>
        <w:tc>
          <w:tcPr>
            <w:tcW w:w="1915" w:type="dxa"/>
            <w:shd w:val="clear" w:color="auto" w:fill="F7CAAC" w:themeFill="accent2" w:themeFillTint="66"/>
          </w:tcPr>
          <w:p w14:paraId="6B2388D8" w14:textId="5CEBE316"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C-</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73.9 – 70%</w:t>
            </w:r>
          </w:p>
        </w:tc>
        <w:tc>
          <w:tcPr>
            <w:tcW w:w="1915" w:type="dxa"/>
            <w:shd w:val="clear" w:color="auto" w:fill="F7CAAC" w:themeFill="accent2" w:themeFillTint="66"/>
          </w:tcPr>
          <w:p w14:paraId="4D45AFE4" w14:textId="699B3CBD"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 xml:space="preserve">D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69.9 – 60%</w:t>
            </w:r>
          </w:p>
        </w:tc>
        <w:tc>
          <w:tcPr>
            <w:tcW w:w="1916" w:type="dxa"/>
            <w:shd w:val="clear" w:color="auto" w:fill="F7CAAC" w:themeFill="accent2" w:themeFillTint="66"/>
          </w:tcPr>
          <w:p w14:paraId="0579AD8D" w14:textId="1896478C"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F</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below </w:t>
            </w:r>
            <w:r w:rsidR="00AB1D64">
              <w:rPr>
                <w:rFonts w:ascii="Arial" w:hAnsi="Arial" w:cs="Arial"/>
                <w:color w:val="000000" w:themeColor="text1"/>
                <w:sz w:val="20"/>
                <w:szCs w:val="20"/>
              </w:rPr>
              <w:t>60</w:t>
            </w:r>
            <w:r w:rsidR="00780587">
              <w:rPr>
                <w:rFonts w:ascii="Arial" w:hAnsi="Arial" w:cs="Arial"/>
                <w:color w:val="000000" w:themeColor="text1"/>
                <w:sz w:val="20"/>
                <w:szCs w:val="20"/>
              </w:rPr>
              <w:t>%</w:t>
            </w:r>
          </w:p>
        </w:tc>
      </w:tr>
    </w:tbl>
    <w:p w14:paraId="2D143919" w14:textId="77777777" w:rsidR="005B4359" w:rsidRDefault="005B4359" w:rsidP="008F15EF">
      <w:pPr>
        <w:pStyle w:val="Heading2"/>
        <w:spacing w:before="0" w:after="0" w:line="288" w:lineRule="auto"/>
        <w:rPr>
          <w:rFonts w:ascii="Arial" w:hAnsi="Arial" w:cs="Arial"/>
          <w:color w:val="000000" w:themeColor="text1"/>
          <w:sz w:val="20"/>
          <w:szCs w:val="20"/>
        </w:rPr>
      </w:pPr>
    </w:p>
    <w:p w14:paraId="2F2BA936" w14:textId="77777777" w:rsidR="00A505FC" w:rsidRPr="00F5329F" w:rsidRDefault="00A505FC" w:rsidP="005B4359">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Late Work </w:t>
      </w:r>
    </w:p>
    <w:p w14:paraId="76B528CF" w14:textId="77777777" w:rsidR="00780587" w:rsidRPr="00780587" w:rsidRDefault="00780587" w:rsidP="00780587">
      <w:pPr>
        <w:pStyle w:val="Heading2"/>
        <w:spacing w:before="0" w:after="0" w:line="288" w:lineRule="auto"/>
        <w:rPr>
          <w:rFonts w:ascii="Arial" w:hAnsi="Arial" w:cs="Arial"/>
          <w:b w:val="0"/>
          <w:bCs w:val="0"/>
          <w:color w:val="000000" w:themeColor="text1"/>
          <w:sz w:val="20"/>
          <w:szCs w:val="20"/>
        </w:rPr>
      </w:pPr>
      <w:r w:rsidRPr="00780587">
        <w:rPr>
          <w:rFonts w:ascii="Arial" w:hAnsi="Arial" w:cs="Arial"/>
          <w:b w:val="0"/>
          <w:bCs w:val="0"/>
          <w:color w:val="000000" w:themeColor="text1"/>
          <w:sz w:val="20"/>
          <w:szCs w:val="20"/>
        </w:rPr>
        <w:t>Provide your policy on late work. It may be that none will be accepted.</w:t>
      </w:r>
    </w:p>
    <w:p w14:paraId="7BDF418E" w14:textId="77777777" w:rsidR="005B4359" w:rsidRDefault="005B4359" w:rsidP="008F15EF">
      <w:pPr>
        <w:pStyle w:val="Heading2"/>
        <w:spacing w:before="0" w:after="0" w:line="288" w:lineRule="auto"/>
        <w:rPr>
          <w:rFonts w:ascii="Arial" w:hAnsi="Arial" w:cs="Arial"/>
          <w:color w:val="000000" w:themeColor="text1"/>
          <w:sz w:val="20"/>
          <w:szCs w:val="20"/>
        </w:rPr>
      </w:pPr>
    </w:p>
    <w:p w14:paraId="66F4960C" w14:textId="77777777" w:rsidR="00FB0B41" w:rsidRPr="00F5329F" w:rsidRDefault="00FB0B41" w:rsidP="005B4359">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Extra Credit</w:t>
      </w:r>
    </w:p>
    <w:p w14:paraId="502D42FE" w14:textId="4B24ED71" w:rsidR="00FB0B41" w:rsidRPr="00F5329F" w:rsidRDefault="00FB0B41" w:rsidP="008F15EF">
      <w:pPr>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Provide your policy on extra credit.</w:t>
      </w:r>
      <w:r w:rsidR="00780587">
        <w:rPr>
          <w:rFonts w:ascii="Arial" w:hAnsi="Arial" w:cs="Arial"/>
          <w:color w:val="000000" w:themeColor="text1"/>
          <w:sz w:val="20"/>
          <w:szCs w:val="20"/>
        </w:rPr>
        <w:t xml:space="preserve"> It may be that none will be accepted.</w:t>
      </w:r>
    </w:p>
    <w:p w14:paraId="5704A9AD" w14:textId="55E90B5A" w:rsidR="005B4359" w:rsidRPr="005B4359" w:rsidRDefault="00CA3BB5" w:rsidP="005B4359">
      <w:pPr>
        <w:pStyle w:val="Heading1"/>
        <w:pBdr>
          <w:bottom w:val="single" w:sz="4" w:space="1" w:color="auto"/>
        </w:pBdr>
        <w:spacing w:before="0" w:line="288" w:lineRule="auto"/>
        <w:rPr>
          <w:rFonts w:ascii="Arial" w:hAnsi="Arial" w:cs="Arial"/>
          <w:color w:val="000000" w:themeColor="text1"/>
          <w:sz w:val="24"/>
        </w:rPr>
      </w:pPr>
      <w:r w:rsidRPr="005B4359">
        <w:rPr>
          <w:rFonts w:ascii="Arial" w:hAnsi="Arial" w:cs="Arial"/>
          <w:color w:val="000000" w:themeColor="text1"/>
          <w:sz w:val="24"/>
        </w:rPr>
        <w:lastRenderedPageBreak/>
        <w:t>Expectations</w:t>
      </w:r>
    </w:p>
    <w:p w14:paraId="4AD925FE" w14:textId="3B3AB2C5" w:rsidR="00CA3BB5" w:rsidRPr="00F5329F" w:rsidRDefault="005B4359" w:rsidP="00381FD4">
      <w:pPr>
        <w:pStyle w:val="Heading2"/>
        <w:spacing w:before="0" w:after="120" w:line="288" w:lineRule="auto"/>
        <w:rPr>
          <w:rFonts w:ascii="Arial" w:hAnsi="Arial" w:cs="Arial"/>
          <w:color w:val="000000" w:themeColor="text1"/>
          <w:sz w:val="20"/>
          <w:szCs w:val="20"/>
        </w:rPr>
      </w:pPr>
      <w:r>
        <w:rPr>
          <w:rFonts w:ascii="Arial" w:hAnsi="Arial" w:cs="Arial"/>
          <w:color w:val="000000" w:themeColor="text1"/>
          <w:sz w:val="20"/>
          <w:szCs w:val="20"/>
        </w:rPr>
        <w:t>Submitting Assignments</w:t>
      </w:r>
    </w:p>
    <w:p w14:paraId="079356C5" w14:textId="77777777" w:rsidR="004B2026" w:rsidRPr="00F5329F" w:rsidRDefault="004B2026" w:rsidP="008F15EF">
      <w:pPr>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Clearly articulate your expectations, such as:</w:t>
      </w:r>
    </w:p>
    <w:p w14:paraId="3A7480B5" w14:textId="77777777" w:rsidR="004B2026" w:rsidRPr="00F5329F" w:rsidRDefault="004B2026" w:rsidP="00381FD4">
      <w:pPr>
        <w:pStyle w:val="Bullet"/>
        <w:numPr>
          <w:ilvl w:val="0"/>
          <w:numId w:val="12"/>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“You will need to use myCourses to post assignments.”</w:t>
      </w:r>
    </w:p>
    <w:p w14:paraId="227A81FD" w14:textId="7CFC70ED" w:rsidR="004B2026" w:rsidRPr="00F5329F" w:rsidRDefault="00697253" w:rsidP="00381FD4">
      <w:pPr>
        <w:pStyle w:val="Bullet"/>
        <w:numPr>
          <w:ilvl w:val="0"/>
          <w:numId w:val="12"/>
        </w:numPr>
        <w:spacing w:before="0" w:line="288" w:lineRule="auto"/>
        <w:ind w:left="360"/>
        <w:rPr>
          <w:rFonts w:ascii="Arial" w:hAnsi="Arial" w:cs="Arial"/>
          <w:color w:val="000000" w:themeColor="text1"/>
          <w:sz w:val="20"/>
          <w:szCs w:val="20"/>
        </w:rPr>
      </w:pPr>
      <w:r>
        <w:rPr>
          <w:rFonts w:ascii="Arial" w:hAnsi="Arial" w:cs="Arial"/>
          <w:color w:val="000000" w:themeColor="text1"/>
          <w:sz w:val="20"/>
          <w:szCs w:val="20"/>
        </w:rPr>
        <w:t>Class p</w:t>
      </w:r>
      <w:r w:rsidR="004B2026" w:rsidRPr="00F5329F">
        <w:rPr>
          <w:rFonts w:ascii="Arial" w:hAnsi="Arial" w:cs="Arial"/>
          <w:color w:val="000000" w:themeColor="text1"/>
          <w:sz w:val="20"/>
          <w:szCs w:val="20"/>
        </w:rPr>
        <w:t xml:space="preserve">articipation policy </w:t>
      </w:r>
    </w:p>
    <w:p w14:paraId="50D97F68" w14:textId="77777777" w:rsidR="004B2026" w:rsidRPr="00F5329F" w:rsidRDefault="004B2026" w:rsidP="00381FD4">
      <w:pPr>
        <w:pStyle w:val="Bullet"/>
        <w:numPr>
          <w:ilvl w:val="0"/>
          <w:numId w:val="12"/>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Homework policy</w:t>
      </w:r>
    </w:p>
    <w:p w14:paraId="42F990F9" w14:textId="77777777" w:rsidR="004B2026" w:rsidRPr="00F5329F" w:rsidRDefault="004B2026" w:rsidP="00381FD4">
      <w:pPr>
        <w:pStyle w:val="Bullet"/>
        <w:numPr>
          <w:ilvl w:val="0"/>
          <w:numId w:val="12"/>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 xml:space="preserve">Online components (discussions, team/group work, etc.) </w:t>
      </w:r>
    </w:p>
    <w:p w14:paraId="7CFC8881" w14:textId="77777777" w:rsidR="00697253" w:rsidRDefault="004B2026" w:rsidP="00697253">
      <w:pPr>
        <w:pStyle w:val="Bullet"/>
        <w:numPr>
          <w:ilvl w:val="0"/>
          <w:numId w:val="12"/>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 xml:space="preserve">Exams/quizzes (especially if proctored!) </w:t>
      </w:r>
    </w:p>
    <w:p w14:paraId="22E54480" w14:textId="73AE338C" w:rsidR="00697253" w:rsidRPr="00697253" w:rsidRDefault="00697253" w:rsidP="000F1655">
      <w:pPr>
        <w:pStyle w:val="Bullet"/>
        <w:numPr>
          <w:ilvl w:val="0"/>
          <w:numId w:val="12"/>
        </w:numPr>
        <w:spacing w:before="0" w:after="60" w:line="288" w:lineRule="auto"/>
        <w:ind w:left="360"/>
        <w:rPr>
          <w:rFonts w:ascii="Arial" w:hAnsi="Arial" w:cs="Arial"/>
          <w:color w:val="000000" w:themeColor="text1"/>
          <w:sz w:val="20"/>
          <w:szCs w:val="20"/>
        </w:rPr>
      </w:pPr>
      <w:r w:rsidRPr="00697253">
        <w:rPr>
          <w:rFonts w:ascii="Arial" w:hAnsi="Arial" w:cs="Arial"/>
          <w:color w:val="000000" w:themeColor="text1"/>
          <w:sz w:val="20"/>
          <w:szCs w:val="20"/>
        </w:rPr>
        <w:t>Email / Communication policy (expectations of students)</w:t>
      </w:r>
    </w:p>
    <w:p w14:paraId="5081B25F" w14:textId="447ADCC2" w:rsidR="00697253" w:rsidRPr="00697253" w:rsidRDefault="00697253" w:rsidP="00697253">
      <w:pPr>
        <w:pStyle w:val="Heading2"/>
        <w:spacing w:before="0" w:after="120" w:line="288" w:lineRule="auto"/>
        <w:ind w:left="360"/>
        <w:rPr>
          <w:rFonts w:ascii="Arial" w:hAnsi="Arial" w:cs="Arial"/>
          <w:b w:val="0"/>
          <w:bCs w:val="0"/>
          <w:i/>
          <w:iCs w:val="0"/>
          <w:color w:val="000000" w:themeColor="text1"/>
          <w:sz w:val="20"/>
          <w:szCs w:val="20"/>
        </w:rPr>
      </w:pPr>
      <w:r w:rsidRPr="00697253">
        <w:rPr>
          <w:rFonts w:ascii="Arial" w:hAnsi="Arial" w:cs="Arial"/>
          <w:i/>
          <w:iCs w:val="0"/>
          <w:color w:val="C45911" w:themeColor="accent2" w:themeShade="BF"/>
          <w:sz w:val="20"/>
          <w:szCs w:val="20"/>
        </w:rPr>
        <w:t>Example:</w:t>
      </w:r>
      <w:r w:rsidRPr="00697253">
        <w:rPr>
          <w:rFonts w:ascii="Arial" w:hAnsi="Arial" w:cs="Arial"/>
          <w:b w:val="0"/>
          <w:bCs w:val="0"/>
          <w:i/>
          <w:iCs w:val="0"/>
          <w:color w:val="C45911" w:themeColor="accent2" w:themeShade="BF"/>
          <w:sz w:val="20"/>
          <w:szCs w:val="20"/>
        </w:rPr>
        <w:t xml:space="preserve"> </w:t>
      </w:r>
      <w:r w:rsidRPr="00697253">
        <w:rPr>
          <w:rFonts w:ascii="Arial" w:hAnsi="Arial" w:cs="Arial"/>
          <w:b w:val="0"/>
          <w:bCs w:val="0"/>
          <w:i/>
          <w:iCs w:val="0"/>
          <w:color w:val="000000" w:themeColor="text1"/>
          <w:sz w:val="20"/>
          <w:szCs w:val="20"/>
        </w:rPr>
        <w:t xml:space="preserve">Today’s society has become very lax with communication. In an attempt to prepare you </w:t>
      </w:r>
      <w:r>
        <w:rPr>
          <w:rFonts w:ascii="Arial" w:hAnsi="Arial" w:cs="Arial"/>
          <w:b w:val="0"/>
          <w:bCs w:val="0"/>
          <w:i/>
          <w:iCs w:val="0"/>
          <w:color w:val="000000" w:themeColor="text1"/>
          <w:sz w:val="20"/>
          <w:szCs w:val="20"/>
        </w:rPr>
        <w:br/>
      </w:r>
      <w:r w:rsidRPr="00697253">
        <w:rPr>
          <w:rFonts w:ascii="Arial" w:hAnsi="Arial" w:cs="Arial"/>
          <w:b w:val="0"/>
          <w:bCs w:val="0"/>
          <w:i/>
          <w:iCs w:val="0"/>
          <w:color w:val="000000" w:themeColor="text1"/>
          <w:sz w:val="20"/>
          <w:szCs w:val="20"/>
        </w:rPr>
        <w:t>for the real world, I will not respond to emails that are written in a form that I cannot decipher or that come from unknown email addresses.</w:t>
      </w:r>
      <w:r w:rsidR="007E6885">
        <w:rPr>
          <w:rFonts w:ascii="Arial" w:hAnsi="Arial" w:cs="Arial"/>
          <w:b w:val="0"/>
          <w:bCs w:val="0"/>
          <w:i/>
          <w:iCs w:val="0"/>
          <w:color w:val="000000" w:themeColor="text1"/>
          <w:sz w:val="20"/>
          <w:szCs w:val="20"/>
        </w:rPr>
        <w:t xml:space="preserve"> </w:t>
      </w:r>
      <w:r w:rsidRPr="00697253">
        <w:rPr>
          <w:rFonts w:ascii="Arial" w:hAnsi="Arial" w:cs="Arial"/>
          <w:b w:val="0"/>
          <w:bCs w:val="0"/>
          <w:i/>
          <w:iCs w:val="0"/>
          <w:color w:val="000000" w:themeColor="text1"/>
          <w:sz w:val="20"/>
          <w:szCs w:val="20"/>
        </w:rPr>
        <w:t xml:space="preserve">Email messages that more closely resemble text messages </w:t>
      </w:r>
      <w:r>
        <w:rPr>
          <w:rFonts w:ascii="Arial" w:hAnsi="Arial" w:cs="Arial"/>
          <w:b w:val="0"/>
          <w:bCs w:val="0"/>
          <w:i/>
          <w:iCs w:val="0"/>
          <w:color w:val="000000" w:themeColor="text1"/>
          <w:sz w:val="20"/>
          <w:szCs w:val="20"/>
        </w:rPr>
        <w:br/>
      </w:r>
      <w:r w:rsidRPr="00697253">
        <w:rPr>
          <w:rFonts w:ascii="Arial" w:hAnsi="Arial" w:cs="Arial"/>
          <w:b w:val="0"/>
          <w:bCs w:val="0"/>
          <w:i/>
          <w:iCs w:val="0"/>
          <w:color w:val="000000" w:themeColor="text1"/>
          <w:sz w:val="20"/>
          <w:szCs w:val="20"/>
        </w:rPr>
        <w:t>to your BFF than an email to your professor will not be answered. Make your grandma proud and write a proper letter!</w:t>
      </w:r>
    </w:p>
    <w:p w14:paraId="6D747B5D" w14:textId="77777777" w:rsidR="00697253" w:rsidRPr="00697253" w:rsidRDefault="00697253" w:rsidP="00697253">
      <w:pPr>
        <w:pStyle w:val="Heading2"/>
        <w:spacing w:before="0" w:line="288" w:lineRule="auto"/>
        <w:ind w:left="360"/>
        <w:rPr>
          <w:rFonts w:ascii="Arial" w:hAnsi="Arial" w:cs="Arial"/>
          <w:b w:val="0"/>
          <w:bCs w:val="0"/>
          <w:i/>
          <w:iCs w:val="0"/>
          <w:color w:val="000000" w:themeColor="text1"/>
          <w:sz w:val="20"/>
          <w:szCs w:val="20"/>
        </w:rPr>
      </w:pPr>
      <w:r w:rsidRPr="00697253">
        <w:rPr>
          <w:rFonts w:ascii="Arial" w:hAnsi="Arial" w:cs="Arial"/>
          <w:b w:val="0"/>
          <w:bCs w:val="0"/>
          <w:i/>
          <w:iCs w:val="0"/>
          <w:color w:val="000000" w:themeColor="text1"/>
          <w:sz w:val="20"/>
          <w:szCs w:val="20"/>
        </w:rPr>
        <w:t>Emails to professors, staff, your potential employers, etc. should always include the following:</w:t>
      </w:r>
    </w:p>
    <w:p w14:paraId="737CEFA9" w14:textId="0B30B2C4" w:rsidR="00697253" w:rsidRPr="00697253" w:rsidRDefault="00697253" w:rsidP="00697253">
      <w:pPr>
        <w:pStyle w:val="Heading2"/>
        <w:numPr>
          <w:ilvl w:val="0"/>
          <w:numId w:val="18"/>
        </w:numPr>
        <w:spacing w:before="0" w:line="288" w:lineRule="auto"/>
        <w:rPr>
          <w:rFonts w:ascii="Arial" w:hAnsi="Arial" w:cs="Arial"/>
          <w:b w:val="0"/>
          <w:bCs w:val="0"/>
          <w:i/>
          <w:iCs w:val="0"/>
          <w:color w:val="000000" w:themeColor="text1"/>
          <w:sz w:val="20"/>
          <w:szCs w:val="20"/>
        </w:rPr>
      </w:pPr>
      <w:r w:rsidRPr="00697253">
        <w:rPr>
          <w:rFonts w:ascii="Arial" w:hAnsi="Arial" w:cs="Arial"/>
          <w:b w:val="0"/>
          <w:bCs w:val="0"/>
          <w:i/>
          <w:iCs w:val="0"/>
          <w:color w:val="000000" w:themeColor="text1"/>
          <w:sz w:val="20"/>
          <w:szCs w:val="20"/>
        </w:rPr>
        <w:t>To line – to whom are you writing?</w:t>
      </w:r>
      <w:r>
        <w:rPr>
          <w:rFonts w:ascii="Arial" w:hAnsi="Arial" w:cs="Arial"/>
          <w:b w:val="0"/>
          <w:bCs w:val="0"/>
          <w:i/>
          <w:iCs w:val="0"/>
          <w:color w:val="000000" w:themeColor="text1"/>
          <w:sz w:val="20"/>
          <w:szCs w:val="20"/>
        </w:rPr>
        <w:t xml:space="preserve"> </w:t>
      </w:r>
      <w:r w:rsidRPr="00697253">
        <w:rPr>
          <w:rFonts w:ascii="Arial" w:hAnsi="Arial" w:cs="Arial"/>
          <w:b w:val="0"/>
          <w:bCs w:val="0"/>
          <w:i/>
          <w:iCs w:val="0"/>
          <w:color w:val="000000" w:themeColor="text1"/>
          <w:sz w:val="20"/>
          <w:szCs w:val="20"/>
        </w:rPr>
        <w:t>Address them professionally!  Dr., Prof., etc.  If you do not know, Mr. or Ms. is acceptable, but in college courses,</w:t>
      </w:r>
      <w:r>
        <w:rPr>
          <w:rFonts w:ascii="Arial" w:hAnsi="Arial" w:cs="Arial"/>
          <w:b w:val="0"/>
          <w:bCs w:val="0"/>
          <w:i/>
          <w:iCs w:val="0"/>
          <w:color w:val="000000" w:themeColor="text1"/>
          <w:sz w:val="20"/>
          <w:szCs w:val="20"/>
        </w:rPr>
        <w:t xml:space="preserve"> </w:t>
      </w:r>
      <w:r w:rsidRPr="00697253">
        <w:rPr>
          <w:rFonts w:ascii="Arial" w:hAnsi="Arial" w:cs="Arial"/>
          <w:b w:val="0"/>
          <w:bCs w:val="0"/>
          <w:i/>
          <w:iCs w:val="0"/>
          <w:color w:val="000000" w:themeColor="text1"/>
          <w:sz w:val="20"/>
          <w:szCs w:val="20"/>
        </w:rPr>
        <w:t>Professor is more appropriate.</w:t>
      </w:r>
    </w:p>
    <w:p w14:paraId="31A02407" w14:textId="0CA990A0" w:rsidR="00697253" w:rsidRPr="00697253" w:rsidRDefault="00697253" w:rsidP="00697253">
      <w:pPr>
        <w:pStyle w:val="Heading2"/>
        <w:numPr>
          <w:ilvl w:val="0"/>
          <w:numId w:val="18"/>
        </w:numPr>
        <w:spacing w:before="0" w:line="288" w:lineRule="auto"/>
        <w:rPr>
          <w:rFonts w:ascii="Arial" w:hAnsi="Arial" w:cs="Arial"/>
          <w:b w:val="0"/>
          <w:bCs w:val="0"/>
          <w:i/>
          <w:iCs w:val="0"/>
          <w:color w:val="000000" w:themeColor="text1"/>
          <w:sz w:val="20"/>
          <w:szCs w:val="20"/>
        </w:rPr>
      </w:pPr>
      <w:r w:rsidRPr="00697253">
        <w:rPr>
          <w:rFonts w:ascii="Arial" w:hAnsi="Arial" w:cs="Arial"/>
          <w:b w:val="0"/>
          <w:bCs w:val="0"/>
          <w:i/>
          <w:iCs w:val="0"/>
          <w:color w:val="000000" w:themeColor="text1"/>
          <w:sz w:val="20"/>
          <w:szCs w:val="20"/>
        </w:rPr>
        <w:t>Class reference – of which class are you inquiring?</w:t>
      </w:r>
      <w:r>
        <w:rPr>
          <w:rFonts w:ascii="Arial" w:hAnsi="Arial" w:cs="Arial"/>
          <w:b w:val="0"/>
          <w:bCs w:val="0"/>
          <w:i/>
          <w:iCs w:val="0"/>
          <w:color w:val="000000" w:themeColor="text1"/>
          <w:sz w:val="20"/>
          <w:szCs w:val="20"/>
        </w:rPr>
        <w:t xml:space="preserve"> </w:t>
      </w:r>
      <w:r w:rsidRPr="00697253">
        <w:rPr>
          <w:rFonts w:ascii="Arial" w:hAnsi="Arial" w:cs="Arial"/>
          <w:b w:val="0"/>
          <w:bCs w:val="0"/>
          <w:i/>
          <w:iCs w:val="0"/>
          <w:color w:val="000000" w:themeColor="text1"/>
          <w:sz w:val="20"/>
          <w:szCs w:val="20"/>
        </w:rPr>
        <w:t>Many of your professors teach more than one class! For a job?  What is the job title?</w:t>
      </w:r>
    </w:p>
    <w:p w14:paraId="06A66474" w14:textId="77777777" w:rsidR="00697253" w:rsidRPr="00697253" w:rsidRDefault="00697253" w:rsidP="00697253">
      <w:pPr>
        <w:pStyle w:val="Heading2"/>
        <w:numPr>
          <w:ilvl w:val="0"/>
          <w:numId w:val="18"/>
        </w:numPr>
        <w:spacing w:before="0" w:line="288" w:lineRule="auto"/>
        <w:rPr>
          <w:rFonts w:ascii="Arial" w:hAnsi="Arial" w:cs="Arial"/>
          <w:b w:val="0"/>
          <w:bCs w:val="0"/>
          <w:i/>
          <w:iCs w:val="0"/>
          <w:color w:val="000000" w:themeColor="text1"/>
          <w:sz w:val="20"/>
          <w:szCs w:val="20"/>
        </w:rPr>
      </w:pPr>
      <w:r w:rsidRPr="00697253">
        <w:rPr>
          <w:rFonts w:ascii="Arial" w:hAnsi="Arial" w:cs="Arial"/>
          <w:b w:val="0"/>
          <w:bCs w:val="0"/>
          <w:i/>
          <w:iCs w:val="0"/>
          <w:color w:val="000000" w:themeColor="text1"/>
          <w:sz w:val="20"/>
          <w:szCs w:val="20"/>
        </w:rPr>
        <w:t>Your question(s), statement(s), etc. – written in comprehensible English, please!</w:t>
      </w:r>
    </w:p>
    <w:p w14:paraId="442B3785" w14:textId="49337AD2" w:rsidR="00697253" w:rsidRPr="00697253" w:rsidRDefault="00697253" w:rsidP="00697253">
      <w:pPr>
        <w:pStyle w:val="Heading2"/>
        <w:numPr>
          <w:ilvl w:val="0"/>
          <w:numId w:val="18"/>
        </w:numPr>
        <w:spacing w:before="0" w:line="288" w:lineRule="auto"/>
        <w:rPr>
          <w:rFonts w:ascii="Arial" w:hAnsi="Arial" w:cs="Arial"/>
          <w:b w:val="0"/>
          <w:bCs w:val="0"/>
          <w:i/>
          <w:iCs w:val="0"/>
          <w:color w:val="000000" w:themeColor="text1"/>
          <w:sz w:val="20"/>
          <w:szCs w:val="20"/>
        </w:rPr>
      </w:pPr>
      <w:r w:rsidRPr="00697253">
        <w:rPr>
          <w:rFonts w:ascii="Arial" w:hAnsi="Arial" w:cs="Arial"/>
          <w:b w:val="0"/>
          <w:bCs w:val="0"/>
          <w:i/>
          <w:iCs w:val="0"/>
          <w:color w:val="000000" w:themeColor="text1"/>
          <w:sz w:val="20"/>
          <w:szCs w:val="20"/>
        </w:rPr>
        <w:t>Your name – your professors, and others, would like to reply to you in a similar professional manner.</w:t>
      </w:r>
      <w:r>
        <w:rPr>
          <w:rFonts w:ascii="Arial" w:hAnsi="Arial" w:cs="Arial"/>
          <w:b w:val="0"/>
          <w:bCs w:val="0"/>
          <w:i/>
          <w:iCs w:val="0"/>
          <w:color w:val="000000" w:themeColor="text1"/>
          <w:sz w:val="20"/>
          <w:szCs w:val="20"/>
        </w:rPr>
        <w:t xml:space="preserve"> </w:t>
      </w:r>
      <w:r w:rsidRPr="00697253">
        <w:rPr>
          <w:rFonts w:ascii="Arial" w:hAnsi="Arial" w:cs="Arial"/>
          <w:b w:val="0"/>
          <w:bCs w:val="0"/>
          <w:i/>
          <w:iCs w:val="0"/>
          <w:color w:val="000000" w:themeColor="text1"/>
          <w:sz w:val="20"/>
          <w:szCs w:val="20"/>
        </w:rPr>
        <w:t>Do NOT assume that the RIT email system will tell us who you are – it will not always.</w:t>
      </w:r>
      <w:r>
        <w:rPr>
          <w:rFonts w:ascii="Arial" w:hAnsi="Arial" w:cs="Arial"/>
          <w:b w:val="0"/>
          <w:bCs w:val="0"/>
          <w:i/>
          <w:iCs w:val="0"/>
          <w:color w:val="000000" w:themeColor="text1"/>
          <w:sz w:val="20"/>
          <w:szCs w:val="20"/>
        </w:rPr>
        <w:t xml:space="preserve"> </w:t>
      </w:r>
      <w:r w:rsidRPr="00697253">
        <w:rPr>
          <w:rFonts w:ascii="Arial" w:hAnsi="Arial" w:cs="Arial"/>
          <w:b w:val="0"/>
          <w:bCs w:val="0"/>
          <w:i/>
          <w:iCs w:val="0"/>
          <w:color w:val="000000" w:themeColor="text1"/>
          <w:sz w:val="20"/>
          <w:szCs w:val="20"/>
        </w:rPr>
        <w:t>YOU tell us who YOU are!</w:t>
      </w:r>
    </w:p>
    <w:p w14:paraId="1ECB9A27" w14:textId="437648BC" w:rsidR="00697253" w:rsidRPr="00697253" w:rsidRDefault="00697253" w:rsidP="00697253">
      <w:pPr>
        <w:pStyle w:val="Heading2"/>
        <w:numPr>
          <w:ilvl w:val="0"/>
          <w:numId w:val="18"/>
        </w:numPr>
        <w:spacing w:before="0" w:line="288" w:lineRule="auto"/>
        <w:rPr>
          <w:rFonts w:ascii="Arial" w:hAnsi="Arial" w:cs="Arial"/>
          <w:b w:val="0"/>
          <w:bCs w:val="0"/>
          <w:i/>
          <w:iCs w:val="0"/>
          <w:color w:val="000000" w:themeColor="text1"/>
          <w:sz w:val="20"/>
          <w:szCs w:val="20"/>
        </w:rPr>
      </w:pPr>
      <w:r w:rsidRPr="00697253">
        <w:rPr>
          <w:rFonts w:ascii="Arial" w:hAnsi="Arial" w:cs="Arial"/>
          <w:b w:val="0"/>
          <w:bCs w:val="0"/>
          <w:i/>
          <w:iCs w:val="0"/>
          <w:color w:val="000000" w:themeColor="text1"/>
          <w:sz w:val="20"/>
          <w:szCs w:val="20"/>
        </w:rPr>
        <w:t>Recommend students add an email signature to their RIT email client which is automatically added to all outgoing emails.</w:t>
      </w:r>
      <w:r>
        <w:rPr>
          <w:rFonts w:ascii="Arial" w:hAnsi="Arial" w:cs="Arial"/>
          <w:b w:val="0"/>
          <w:bCs w:val="0"/>
          <w:i/>
          <w:iCs w:val="0"/>
          <w:color w:val="000000" w:themeColor="text1"/>
          <w:sz w:val="20"/>
          <w:szCs w:val="20"/>
        </w:rPr>
        <w:t xml:space="preserve"> </w:t>
      </w:r>
      <w:r w:rsidRPr="00697253">
        <w:rPr>
          <w:rFonts w:ascii="Arial" w:hAnsi="Arial" w:cs="Arial"/>
          <w:b w:val="0"/>
          <w:bCs w:val="0"/>
          <w:i/>
          <w:iCs w:val="0"/>
          <w:color w:val="000000" w:themeColor="text1"/>
          <w:sz w:val="20"/>
          <w:szCs w:val="20"/>
        </w:rPr>
        <w:t>At a minimum an email signature should contain the students full name, College, Department, and Major, along with any other contact information that the student feels comfortable sharing (e.g. cell phone number).</w:t>
      </w:r>
    </w:p>
    <w:p w14:paraId="191182A5" w14:textId="5CAE1E41" w:rsidR="00697253" w:rsidRPr="00697253" w:rsidRDefault="00697253" w:rsidP="00697253">
      <w:pPr>
        <w:pStyle w:val="Heading2"/>
        <w:numPr>
          <w:ilvl w:val="0"/>
          <w:numId w:val="18"/>
        </w:numPr>
        <w:spacing w:before="0" w:after="0" w:line="288" w:lineRule="auto"/>
        <w:rPr>
          <w:rFonts w:ascii="Arial" w:hAnsi="Arial" w:cs="Arial"/>
          <w:b w:val="0"/>
          <w:bCs w:val="0"/>
          <w:i/>
          <w:iCs w:val="0"/>
          <w:color w:val="000000" w:themeColor="text1"/>
          <w:sz w:val="20"/>
          <w:szCs w:val="20"/>
        </w:rPr>
      </w:pPr>
      <w:r w:rsidRPr="00697253">
        <w:rPr>
          <w:rFonts w:ascii="Arial" w:hAnsi="Arial" w:cs="Arial"/>
          <w:b w:val="0"/>
          <w:bCs w:val="0"/>
          <w:i/>
          <w:iCs w:val="0"/>
          <w:color w:val="000000" w:themeColor="text1"/>
          <w:sz w:val="20"/>
          <w:szCs w:val="20"/>
        </w:rPr>
        <w:t>Recommend students check that their email profile contains their full name.</w:t>
      </w:r>
    </w:p>
    <w:p w14:paraId="2E75CA94" w14:textId="77777777" w:rsidR="00381FD4" w:rsidRDefault="00381FD4" w:rsidP="00697253">
      <w:pPr>
        <w:pStyle w:val="Heading2"/>
        <w:spacing w:before="0" w:after="0" w:line="288" w:lineRule="auto"/>
        <w:rPr>
          <w:rFonts w:ascii="Arial" w:hAnsi="Arial" w:cs="Arial"/>
          <w:color w:val="000000" w:themeColor="text1"/>
          <w:sz w:val="20"/>
          <w:szCs w:val="20"/>
        </w:rPr>
      </w:pPr>
    </w:p>
    <w:p w14:paraId="24176C52" w14:textId="500F5648" w:rsidR="00CA3BB5" w:rsidRPr="00F5329F" w:rsidRDefault="00CA3BB5" w:rsidP="00381FD4">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Time </w:t>
      </w:r>
      <w:r w:rsidR="00381FD4">
        <w:rPr>
          <w:rFonts w:ascii="Arial" w:hAnsi="Arial" w:cs="Arial"/>
          <w:color w:val="000000" w:themeColor="text1"/>
          <w:sz w:val="20"/>
          <w:szCs w:val="20"/>
        </w:rPr>
        <w:t>C</w:t>
      </w:r>
      <w:r w:rsidRPr="00F5329F">
        <w:rPr>
          <w:rFonts w:ascii="Arial" w:hAnsi="Arial" w:cs="Arial"/>
          <w:color w:val="000000" w:themeColor="text1"/>
          <w:sz w:val="20"/>
          <w:szCs w:val="20"/>
        </w:rPr>
        <w:t>ommitment</w:t>
      </w:r>
    </w:p>
    <w:p w14:paraId="31A35943" w14:textId="77777777" w:rsidR="00277506" w:rsidRPr="00F5329F" w:rsidRDefault="0072062A" w:rsidP="00697253">
      <w:pPr>
        <w:spacing w:before="0" w:line="288" w:lineRule="auto"/>
        <w:rPr>
          <w:rFonts w:ascii="Arial" w:hAnsi="Arial" w:cs="Arial"/>
          <w:i/>
          <w:color w:val="000000" w:themeColor="text1"/>
          <w:sz w:val="20"/>
          <w:szCs w:val="20"/>
        </w:rPr>
      </w:pPr>
      <w:r w:rsidRPr="00697253">
        <w:rPr>
          <w:rStyle w:val="Emphasis"/>
          <w:rFonts w:ascii="Arial" w:hAnsi="Arial" w:cs="Arial"/>
          <w:color w:val="C45911" w:themeColor="accent2" w:themeShade="BF"/>
          <w:sz w:val="20"/>
          <w:szCs w:val="20"/>
        </w:rPr>
        <w:t>Example:</w:t>
      </w:r>
      <w:r w:rsidRPr="00697253">
        <w:rPr>
          <w:rFonts w:ascii="Arial" w:hAnsi="Arial" w:cs="Arial"/>
          <w:color w:val="C45911" w:themeColor="accent2" w:themeShade="BF"/>
          <w:sz w:val="20"/>
          <w:szCs w:val="20"/>
        </w:rPr>
        <w:t xml:space="preserve"> </w:t>
      </w:r>
      <w:r w:rsidRPr="00F5329F">
        <w:rPr>
          <w:rFonts w:ascii="Arial" w:hAnsi="Arial" w:cs="Arial"/>
          <w:i/>
          <w:color w:val="000000" w:themeColor="text1"/>
          <w:sz w:val="20"/>
          <w:szCs w:val="20"/>
        </w:rPr>
        <w:t xml:space="preserve">Since this is a 4-credit hour course, you should plan to spend 4 hours per week online and an additional 8 to 12 hours on readings, research, discussions, assignments, etc. </w:t>
      </w:r>
      <w:r w:rsidR="00277506" w:rsidRPr="00F5329F">
        <w:rPr>
          <w:rFonts w:ascii="Arial" w:hAnsi="Arial" w:cs="Arial"/>
          <w:i/>
          <w:color w:val="000000" w:themeColor="text1"/>
          <w:sz w:val="20"/>
          <w:szCs w:val="20"/>
        </w:rPr>
        <w:t>The rule-of-thumb is 2 to 3 hours per week outside the “classroom” for every credit hour per week in the classroom. If you do the math, it adds to 12–16 hours per week, total.</w:t>
      </w:r>
    </w:p>
    <w:p w14:paraId="1A2E56F3" w14:textId="77777777" w:rsidR="00697253" w:rsidRDefault="00697253" w:rsidP="00697253">
      <w:pPr>
        <w:pStyle w:val="Heading2"/>
        <w:spacing w:before="0" w:after="0" w:line="288" w:lineRule="auto"/>
        <w:rPr>
          <w:rFonts w:ascii="Arial" w:hAnsi="Arial" w:cs="Arial"/>
          <w:color w:val="000000" w:themeColor="text1"/>
          <w:sz w:val="20"/>
          <w:szCs w:val="20"/>
        </w:rPr>
      </w:pPr>
    </w:p>
    <w:p w14:paraId="62A42027" w14:textId="46CBF978" w:rsidR="00CA3BB5" w:rsidRPr="00F5329F" w:rsidRDefault="00CA3BB5" w:rsidP="00381FD4">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Writing </w:t>
      </w:r>
      <w:r w:rsidR="00381FD4">
        <w:rPr>
          <w:rFonts w:ascii="Arial" w:hAnsi="Arial" w:cs="Arial"/>
          <w:color w:val="000000" w:themeColor="text1"/>
          <w:sz w:val="20"/>
          <w:szCs w:val="20"/>
        </w:rPr>
        <w:t>S</w:t>
      </w:r>
      <w:r w:rsidRPr="00F5329F">
        <w:rPr>
          <w:rFonts w:ascii="Arial" w:hAnsi="Arial" w:cs="Arial"/>
          <w:color w:val="000000" w:themeColor="text1"/>
          <w:sz w:val="20"/>
          <w:szCs w:val="20"/>
        </w:rPr>
        <w:t>tandards</w:t>
      </w:r>
    </w:p>
    <w:p w14:paraId="4D725694" w14:textId="2BD1369B" w:rsidR="00277506" w:rsidRDefault="00277506" w:rsidP="008F15EF">
      <w:pPr>
        <w:spacing w:before="0" w:line="288" w:lineRule="auto"/>
        <w:rPr>
          <w:rFonts w:ascii="Arial" w:hAnsi="Arial" w:cs="Arial"/>
          <w:i/>
          <w:color w:val="000000" w:themeColor="text1"/>
          <w:sz w:val="20"/>
          <w:szCs w:val="20"/>
        </w:rPr>
      </w:pPr>
      <w:r w:rsidRPr="00697253">
        <w:rPr>
          <w:rStyle w:val="Emphasis"/>
          <w:rFonts w:ascii="Arial" w:hAnsi="Arial" w:cs="Arial"/>
          <w:color w:val="C45911" w:themeColor="accent2" w:themeShade="BF"/>
          <w:sz w:val="20"/>
          <w:szCs w:val="20"/>
        </w:rPr>
        <w:t>Example:</w:t>
      </w:r>
      <w:r w:rsidRPr="00697253">
        <w:rPr>
          <w:rFonts w:ascii="Arial" w:hAnsi="Arial" w:cs="Arial"/>
          <w:color w:val="C45911" w:themeColor="accent2" w:themeShade="BF"/>
          <w:sz w:val="20"/>
          <w:szCs w:val="20"/>
        </w:rPr>
        <w:t xml:space="preserve"> </w:t>
      </w:r>
      <w:r w:rsidRPr="00F5329F">
        <w:rPr>
          <w:rFonts w:ascii="Arial" w:hAnsi="Arial" w:cs="Arial"/>
          <w:i/>
          <w:color w:val="000000" w:themeColor="text1"/>
          <w:sz w:val="20"/>
          <w:szCs w:val="20"/>
        </w:rPr>
        <w:t xml:space="preserve">Written work should adhere to Standard American English. Please proof your papers and </w:t>
      </w:r>
      <w:r w:rsidR="00697253">
        <w:rPr>
          <w:rFonts w:ascii="Arial" w:hAnsi="Arial" w:cs="Arial"/>
          <w:i/>
          <w:color w:val="000000" w:themeColor="text1"/>
          <w:sz w:val="20"/>
          <w:szCs w:val="20"/>
        </w:rPr>
        <w:br/>
      </w:r>
      <w:r w:rsidRPr="00F5329F">
        <w:rPr>
          <w:rFonts w:ascii="Arial" w:hAnsi="Arial" w:cs="Arial"/>
          <w:i/>
          <w:color w:val="000000" w:themeColor="text1"/>
          <w:sz w:val="20"/>
          <w:szCs w:val="20"/>
        </w:rPr>
        <w:t>e-mail messages before submitting them. I will grade for content, completeness, organization, spelling, grammar, and punctuation, as well as demonstration of knowledge gained in the course and your ability to apply it.</w:t>
      </w:r>
    </w:p>
    <w:p w14:paraId="36704083" w14:textId="5F8D77D9" w:rsidR="00CA3BB5" w:rsidRPr="00F5329F" w:rsidRDefault="00CA3BB5" w:rsidP="00381FD4">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lastRenderedPageBreak/>
        <w:t xml:space="preserve">What </w:t>
      </w:r>
      <w:r w:rsidR="00381FD4">
        <w:rPr>
          <w:rFonts w:ascii="Arial" w:hAnsi="Arial" w:cs="Arial"/>
          <w:color w:val="000000" w:themeColor="text1"/>
          <w:sz w:val="20"/>
          <w:szCs w:val="20"/>
        </w:rPr>
        <w:t>S</w:t>
      </w:r>
      <w:r w:rsidRPr="00F5329F">
        <w:rPr>
          <w:rFonts w:ascii="Arial" w:hAnsi="Arial" w:cs="Arial"/>
          <w:color w:val="000000" w:themeColor="text1"/>
          <w:sz w:val="20"/>
          <w:szCs w:val="20"/>
        </w:rPr>
        <w:t xml:space="preserve">tudents </w:t>
      </w:r>
      <w:r w:rsidR="00381FD4">
        <w:rPr>
          <w:rFonts w:ascii="Arial" w:hAnsi="Arial" w:cs="Arial"/>
          <w:color w:val="000000" w:themeColor="text1"/>
          <w:sz w:val="20"/>
          <w:szCs w:val="20"/>
        </w:rPr>
        <w:t>C</w:t>
      </w:r>
      <w:r w:rsidRPr="00F5329F">
        <w:rPr>
          <w:rFonts w:ascii="Arial" w:hAnsi="Arial" w:cs="Arial"/>
          <w:color w:val="000000" w:themeColor="text1"/>
          <w:sz w:val="20"/>
          <w:szCs w:val="20"/>
        </w:rPr>
        <w:t xml:space="preserve">an </w:t>
      </w:r>
      <w:r w:rsidR="00381FD4">
        <w:rPr>
          <w:rFonts w:ascii="Arial" w:hAnsi="Arial" w:cs="Arial"/>
          <w:color w:val="000000" w:themeColor="text1"/>
          <w:sz w:val="20"/>
          <w:szCs w:val="20"/>
        </w:rPr>
        <w:t>E</w:t>
      </w:r>
      <w:r w:rsidRPr="00F5329F">
        <w:rPr>
          <w:rFonts w:ascii="Arial" w:hAnsi="Arial" w:cs="Arial"/>
          <w:color w:val="000000" w:themeColor="text1"/>
          <w:sz w:val="20"/>
          <w:szCs w:val="20"/>
        </w:rPr>
        <w:t>xpect</w:t>
      </w:r>
    </w:p>
    <w:p w14:paraId="0A5396F7" w14:textId="77777777" w:rsidR="00697253" w:rsidRPr="00697253" w:rsidRDefault="00697253" w:rsidP="00697253">
      <w:pPr>
        <w:spacing w:before="0" w:after="120" w:line="288" w:lineRule="auto"/>
        <w:rPr>
          <w:rFonts w:ascii="Arial" w:hAnsi="Arial" w:cs="Arial"/>
          <w:bCs/>
          <w:color w:val="000000" w:themeColor="text1"/>
          <w:sz w:val="20"/>
          <w:szCs w:val="20"/>
        </w:rPr>
      </w:pPr>
      <w:r w:rsidRPr="00697253">
        <w:rPr>
          <w:rFonts w:ascii="Arial" w:hAnsi="Arial" w:cs="Arial"/>
          <w:bCs/>
          <w:color w:val="000000" w:themeColor="text1"/>
          <w:sz w:val="20"/>
          <w:szCs w:val="20"/>
        </w:rPr>
        <w:t>Clearly articulate what the students can expect of you, such as these examples:</w:t>
      </w:r>
    </w:p>
    <w:p w14:paraId="16C17A0B" w14:textId="4FEC6B54" w:rsidR="00697253" w:rsidRPr="00697253" w:rsidRDefault="00697253" w:rsidP="00697253">
      <w:pPr>
        <w:numPr>
          <w:ilvl w:val="0"/>
          <w:numId w:val="19"/>
        </w:numPr>
        <w:spacing w:before="0" w:after="120" w:line="288" w:lineRule="auto"/>
        <w:ind w:left="360"/>
        <w:rPr>
          <w:rFonts w:ascii="Arial" w:hAnsi="Arial" w:cs="Arial"/>
          <w:bCs/>
          <w:color w:val="000000" w:themeColor="text1"/>
          <w:sz w:val="20"/>
          <w:szCs w:val="20"/>
        </w:rPr>
      </w:pPr>
      <w:r w:rsidRPr="00697253">
        <w:rPr>
          <w:rFonts w:ascii="Arial" w:hAnsi="Arial" w:cs="Arial"/>
          <w:b/>
          <w:color w:val="000000" w:themeColor="text1"/>
          <w:sz w:val="20"/>
          <w:szCs w:val="20"/>
        </w:rPr>
        <w:t>Grades will be posted on myCourses within 2 weeks of artifact submission</w:t>
      </w:r>
      <w:r w:rsidRPr="00697253">
        <w:rPr>
          <w:rFonts w:ascii="Arial" w:hAnsi="Arial" w:cs="Arial"/>
          <w:bCs/>
          <w:color w:val="000000" w:themeColor="text1"/>
          <w:sz w:val="20"/>
          <w:szCs w:val="20"/>
        </w:rPr>
        <w:t>, unless otherwise noted in the assignment. This is in accordance with the RIT Policy D05.0 Grades which states in part, “</w:t>
      </w:r>
      <w:r w:rsidRPr="00697253">
        <w:rPr>
          <w:rFonts w:ascii="Arial" w:hAnsi="Arial" w:cs="Arial"/>
          <w:bCs/>
          <w:i/>
          <w:iCs/>
          <w:color w:val="000000" w:themeColor="text1"/>
          <w:sz w:val="20"/>
          <w:szCs w:val="20"/>
        </w:rPr>
        <w:t>Faculty members must provide feedback for all submitted work within two weeks of the submission deadline. Posting grades to RIT's Electronic Course Management System is required. The two-week posting requirement is waived in the case of deadline extensions, late submission of work, any extraneous circumstances, or when explicitly stated in the evaluation criteria.</w:t>
      </w:r>
      <w:r w:rsidRPr="00697253">
        <w:rPr>
          <w:rFonts w:ascii="Arial" w:hAnsi="Arial" w:cs="Arial"/>
          <w:bCs/>
          <w:color w:val="000000" w:themeColor="text1"/>
          <w:sz w:val="20"/>
          <w:szCs w:val="20"/>
        </w:rPr>
        <w:t>”</w:t>
      </w:r>
      <w:r>
        <w:rPr>
          <w:rFonts w:ascii="Arial" w:hAnsi="Arial" w:cs="Arial"/>
          <w:bCs/>
          <w:color w:val="000000" w:themeColor="text1"/>
          <w:sz w:val="20"/>
          <w:szCs w:val="20"/>
        </w:rPr>
        <w:t xml:space="preserve"> </w:t>
      </w:r>
      <w:r w:rsidRPr="00697253">
        <w:rPr>
          <w:rFonts w:ascii="Arial" w:hAnsi="Arial" w:cs="Arial"/>
          <w:bCs/>
          <w:color w:val="000000" w:themeColor="text1"/>
          <w:sz w:val="20"/>
          <w:szCs w:val="20"/>
        </w:rPr>
        <w:t>(</w:t>
      </w:r>
      <w:hyperlink r:id="rId12" w:history="1">
        <w:r w:rsidRPr="00697253">
          <w:rPr>
            <w:rStyle w:val="Hyperlink"/>
            <w:rFonts w:ascii="Arial" w:hAnsi="Arial" w:cs="Arial"/>
            <w:bCs/>
            <w:sz w:val="20"/>
            <w:szCs w:val="20"/>
          </w:rPr>
          <w:t>https://www.r</w:t>
        </w:r>
        <w:r w:rsidRPr="00697253">
          <w:rPr>
            <w:rStyle w:val="Hyperlink"/>
            <w:rFonts w:ascii="Arial" w:hAnsi="Arial" w:cs="Arial"/>
            <w:bCs/>
            <w:sz w:val="20"/>
            <w:szCs w:val="20"/>
          </w:rPr>
          <w:t>i</w:t>
        </w:r>
        <w:r w:rsidRPr="00697253">
          <w:rPr>
            <w:rStyle w:val="Hyperlink"/>
            <w:rFonts w:ascii="Arial" w:hAnsi="Arial" w:cs="Arial"/>
            <w:bCs/>
            <w:sz w:val="20"/>
            <w:szCs w:val="20"/>
          </w:rPr>
          <w:t>t.edu/academicaffairs/policiesmanual/d050</w:t>
        </w:r>
      </w:hyperlink>
      <w:r>
        <w:rPr>
          <w:rFonts w:ascii="Arial" w:hAnsi="Arial" w:cs="Arial"/>
          <w:bCs/>
          <w:color w:val="000000" w:themeColor="text1"/>
          <w:sz w:val="20"/>
          <w:szCs w:val="20"/>
        </w:rPr>
        <w:t>).</w:t>
      </w:r>
    </w:p>
    <w:p w14:paraId="1773B930" w14:textId="77777777" w:rsidR="00697253" w:rsidRPr="00697253" w:rsidRDefault="00697253" w:rsidP="00697253">
      <w:pPr>
        <w:numPr>
          <w:ilvl w:val="0"/>
          <w:numId w:val="20"/>
        </w:numPr>
        <w:spacing w:before="0" w:after="120" w:line="288" w:lineRule="auto"/>
        <w:ind w:left="360"/>
        <w:rPr>
          <w:rFonts w:ascii="Arial" w:hAnsi="Arial" w:cs="Arial"/>
          <w:bCs/>
          <w:color w:val="000000" w:themeColor="text1"/>
          <w:sz w:val="20"/>
          <w:szCs w:val="20"/>
        </w:rPr>
      </w:pPr>
      <w:r w:rsidRPr="00697253">
        <w:rPr>
          <w:rFonts w:ascii="Arial" w:hAnsi="Arial" w:cs="Arial"/>
          <w:b/>
          <w:color w:val="000000" w:themeColor="text1"/>
          <w:sz w:val="20"/>
          <w:szCs w:val="20"/>
        </w:rPr>
        <w:t>Office hours will be held virtually for the Fall 2020 semester</w:t>
      </w:r>
      <w:r w:rsidRPr="00697253">
        <w:rPr>
          <w:rFonts w:ascii="Arial" w:hAnsi="Arial" w:cs="Arial"/>
          <w:bCs/>
          <w:color w:val="000000" w:themeColor="text1"/>
          <w:sz w:val="20"/>
          <w:szCs w:val="20"/>
        </w:rPr>
        <w:t>. Posting of office hours and the location can be found on myCourses and will be updated as needed. If those times do not work for you, you may always request an appointment via email.</w:t>
      </w:r>
    </w:p>
    <w:p w14:paraId="4D941AF6" w14:textId="77777777" w:rsidR="00697253" w:rsidRPr="00697253" w:rsidRDefault="00697253" w:rsidP="00697253">
      <w:pPr>
        <w:numPr>
          <w:ilvl w:val="0"/>
          <w:numId w:val="20"/>
        </w:numPr>
        <w:spacing w:before="0" w:line="288" w:lineRule="auto"/>
        <w:ind w:left="360"/>
        <w:rPr>
          <w:rFonts w:ascii="Arial" w:hAnsi="Arial" w:cs="Arial"/>
          <w:bCs/>
          <w:color w:val="000000" w:themeColor="text1"/>
          <w:sz w:val="20"/>
          <w:szCs w:val="20"/>
        </w:rPr>
      </w:pPr>
      <w:r w:rsidRPr="00697253">
        <w:rPr>
          <w:rFonts w:ascii="Arial" w:hAnsi="Arial" w:cs="Arial"/>
          <w:b/>
          <w:color w:val="000000" w:themeColor="text1"/>
          <w:sz w:val="20"/>
          <w:szCs w:val="20"/>
        </w:rPr>
        <w:t>Email / Communication policy</w:t>
      </w:r>
      <w:r w:rsidRPr="00697253">
        <w:rPr>
          <w:rFonts w:ascii="Arial" w:hAnsi="Arial" w:cs="Arial"/>
          <w:bCs/>
          <w:color w:val="000000" w:themeColor="text1"/>
          <w:sz w:val="20"/>
          <w:szCs w:val="20"/>
        </w:rPr>
        <w:t xml:space="preserve">: </w:t>
      </w:r>
    </w:p>
    <w:p w14:paraId="45DB35DE" w14:textId="4881BADF" w:rsidR="00697253" w:rsidRPr="00697253" w:rsidRDefault="00697253" w:rsidP="00697253">
      <w:pPr>
        <w:spacing w:before="0" w:line="288" w:lineRule="auto"/>
        <w:ind w:left="360"/>
        <w:rPr>
          <w:rFonts w:ascii="Arial" w:hAnsi="Arial" w:cs="Arial"/>
          <w:bCs/>
          <w:i/>
          <w:iCs/>
          <w:color w:val="000000" w:themeColor="text1"/>
          <w:sz w:val="20"/>
          <w:szCs w:val="20"/>
        </w:rPr>
      </w:pPr>
      <w:r w:rsidRPr="00697253">
        <w:rPr>
          <w:rFonts w:ascii="Arial" w:hAnsi="Arial" w:cs="Arial"/>
          <w:b/>
          <w:i/>
          <w:iCs/>
          <w:color w:val="C45911" w:themeColor="accent2" w:themeShade="BF"/>
          <w:sz w:val="20"/>
          <w:szCs w:val="20"/>
        </w:rPr>
        <w:t>Example:</w:t>
      </w:r>
      <w:r w:rsidRPr="00697253">
        <w:rPr>
          <w:rFonts w:ascii="Arial" w:hAnsi="Arial" w:cs="Arial"/>
          <w:bCs/>
          <w:i/>
          <w:iCs/>
          <w:color w:val="C45911" w:themeColor="accent2" w:themeShade="BF"/>
          <w:sz w:val="20"/>
          <w:szCs w:val="20"/>
        </w:rPr>
        <w:t xml:space="preserve"> </w:t>
      </w:r>
      <w:r w:rsidRPr="00697253">
        <w:rPr>
          <w:rFonts w:ascii="Arial" w:hAnsi="Arial" w:cs="Arial"/>
          <w:bCs/>
          <w:i/>
          <w:iCs/>
          <w:color w:val="000000" w:themeColor="text1"/>
          <w:sz w:val="20"/>
          <w:szCs w:val="20"/>
        </w:rPr>
        <w:t>For this class, I will respond to your email within 24 hours Monday through Friday.</w:t>
      </w:r>
      <w:r>
        <w:rPr>
          <w:rFonts w:ascii="Arial" w:hAnsi="Arial" w:cs="Arial"/>
          <w:bCs/>
          <w:i/>
          <w:iCs/>
          <w:color w:val="000000" w:themeColor="text1"/>
          <w:sz w:val="20"/>
          <w:szCs w:val="20"/>
        </w:rPr>
        <w:t xml:space="preserve"> </w:t>
      </w:r>
      <w:r w:rsidRPr="00697253">
        <w:rPr>
          <w:rFonts w:ascii="Arial" w:hAnsi="Arial" w:cs="Arial"/>
          <w:bCs/>
          <w:i/>
          <w:iCs/>
          <w:color w:val="000000" w:themeColor="text1"/>
          <w:sz w:val="20"/>
          <w:szCs w:val="20"/>
        </w:rPr>
        <w:t xml:space="preserve">If you </w:t>
      </w:r>
      <w:r>
        <w:rPr>
          <w:rFonts w:ascii="Arial" w:hAnsi="Arial" w:cs="Arial"/>
          <w:bCs/>
          <w:i/>
          <w:iCs/>
          <w:color w:val="000000" w:themeColor="text1"/>
          <w:sz w:val="20"/>
          <w:szCs w:val="20"/>
        </w:rPr>
        <w:br/>
      </w:r>
      <w:r w:rsidRPr="00697253">
        <w:rPr>
          <w:rFonts w:ascii="Arial" w:hAnsi="Arial" w:cs="Arial"/>
          <w:bCs/>
          <w:i/>
          <w:iCs/>
          <w:color w:val="000000" w:themeColor="text1"/>
          <w:sz w:val="20"/>
          <w:szCs w:val="20"/>
        </w:rPr>
        <w:t>do not hear from me in that time frame, please resend your email, as things do get lost.</w:t>
      </w:r>
      <w:r>
        <w:rPr>
          <w:rFonts w:ascii="Arial" w:hAnsi="Arial" w:cs="Arial"/>
          <w:bCs/>
          <w:i/>
          <w:iCs/>
          <w:color w:val="000000" w:themeColor="text1"/>
          <w:sz w:val="20"/>
          <w:szCs w:val="20"/>
        </w:rPr>
        <w:t xml:space="preserve"> </w:t>
      </w:r>
      <w:r w:rsidRPr="00697253">
        <w:rPr>
          <w:rFonts w:ascii="Arial" w:hAnsi="Arial" w:cs="Arial"/>
          <w:bCs/>
          <w:i/>
          <w:iCs/>
          <w:color w:val="000000" w:themeColor="text1"/>
          <w:sz w:val="20"/>
          <w:szCs w:val="20"/>
        </w:rPr>
        <w:t>Over the weekend, do not expect an immediate response.</w:t>
      </w:r>
      <w:r w:rsidR="000F1655">
        <w:rPr>
          <w:rFonts w:ascii="Arial" w:hAnsi="Arial" w:cs="Arial"/>
          <w:bCs/>
          <w:i/>
          <w:iCs/>
          <w:color w:val="000000" w:themeColor="text1"/>
          <w:sz w:val="20"/>
          <w:szCs w:val="20"/>
        </w:rPr>
        <w:t xml:space="preserve"> </w:t>
      </w:r>
      <w:r w:rsidRPr="00697253">
        <w:rPr>
          <w:rFonts w:ascii="Arial" w:hAnsi="Arial" w:cs="Arial"/>
          <w:bCs/>
          <w:i/>
          <w:iCs/>
          <w:color w:val="000000" w:themeColor="text1"/>
          <w:sz w:val="20"/>
          <w:szCs w:val="20"/>
        </w:rPr>
        <w:t>Now, it is quite likely that you will receive your response in less than 24 hours, but I do not guarantee it.</w:t>
      </w:r>
    </w:p>
    <w:p w14:paraId="4DDE56A4" w14:textId="77777777" w:rsidR="00381FD4" w:rsidRPr="00F5329F" w:rsidRDefault="00381FD4" w:rsidP="008F15EF">
      <w:pPr>
        <w:spacing w:before="0" w:line="288" w:lineRule="auto"/>
        <w:rPr>
          <w:rFonts w:ascii="Arial" w:hAnsi="Arial" w:cs="Arial"/>
          <w:color w:val="000000" w:themeColor="text1"/>
          <w:sz w:val="20"/>
          <w:szCs w:val="20"/>
        </w:rPr>
      </w:pPr>
    </w:p>
    <w:p w14:paraId="5CC0CF2E" w14:textId="77777777" w:rsidR="000F1655" w:rsidRPr="000F1655" w:rsidRDefault="000F1655" w:rsidP="000F1655">
      <w:pPr>
        <w:pStyle w:val="Heading2"/>
        <w:pBdr>
          <w:bottom w:val="single" w:sz="4" w:space="1" w:color="auto"/>
        </w:pBdr>
        <w:spacing w:before="0" w:line="288" w:lineRule="auto"/>
        <w:rPr>
          <w:rFonts w:ascii="Arial" w:hAnsi="Arial" w:cs="Arial"/>
          <w:color w:val="000000" w:themeColor="text1"/>
          <w:sz w:val="24"/>
          <w:szCs w:val="24"/>
        </w:rPr>
      </w:pPr>
      <w:bookmarkStart w:id="1" w:name="_Toc46568996"/>
      <w:r w:rsidRPr="000F1655">
        <w:rPr>
          <w:rFonts w:ascii="Arial" w:hAnsi="Arial" w:cs="Arial"/>
          <w:color w:val="000000" w:themeColor="text1"/>
          <w:sz w:val="24"/>
          <w:szCs w:val="24"/>
        </w:rPr>
        <w:t>General Course Policies</w:t>
      </w:r>
      <w:bookmarkEnd w:id="1"/>
    </w:p>
    <w:p w14:paraId="6BD908C6" w14:textId="746DC236" w:rsidR="000F1655" w:rsidRPr="00DA0573" w:rsidRDefault="00594523" w:rsidP="00093CF5">
      <w:pPr>
        <w:pStyle w:val="Heading2"/>
        <w:spacing w:before="0" w:after="240" w:line="288" w:lineRule="auto"/>
        <w:rPr>
          <w:rFonts w:ascii="Arial" w:eastAsia="MS Mincho" w:hAnsi="Arial" w:cs="Arial"/>
          <w:b w:val="0"/>
          <w:bCs w:val="0"/>
          <w:iCs w:val="0"/>
          <w:color w:val="000000" w:themeColor="text1"/>
          <w:sz w:val="20"/>
          <w:szCs w:val="20"/>
        </w:rPr>
      </w:pPr>
      <w:r>
        <w:rPr>
          <w:rFonts w:ascii="Arial" w:eastAsia="MS Mincho" w:hAnsi="Arial" w:cs="Arial"/>
          <w:b w:val="0"/>
          <w:bCs w:val="0"/>
          <w:iCs w:val="0"/>
          <w:color w:val="000000" w:themeColor="text1"/>
          <w:sz w:val="20"/>
          <w:szCs w:val="20"/>
        </w:rPr>
        <w:t>Provide</w:t>
      </w:r>
      <w:r w:rsidR="000F1655" w:rsidRPr="000F1655">
        <w:rPr>
          <w:rFonts w:ascii="Arial" w:eastAsia="MS Mincho" w:hAnsi="Arial" w:cs="Arial"/>
          <w:b w:val="0"/>
          <w:bCs w:val="0"/>
          <w:iCs w:val="0"/>
          <w:color w:val="000000" w:themeColor="text1"/>
          <w:sz w:val="20"/>
          <w:szCs w:val="20"/>
        </w:rPr>
        <w:t xml:space="preserve"> the rules or guidelines for student conduct in class for a comfortable learning environment </w:t>
      </w:r>
      <w:r>
        <w:rPr>
          <w:rFonts w:ascii="Arial" w:eastAsia="MS Mincho" w:hAnsi="Arial" w:cs="Arial"/>
          <w:b w:val="0"/>
          <w:bCs w:val="0"/>
          <w:iCs w:val="0"/>
          <w:color w:val="000000" w:themeColor="text1"/>
          <w:sz w:val="20"/>
          <w:szCs w:val="20"/>
        </w:rPr>
        <w:br/>
      </w:r>
      <w:r w:rsidR="000F1655" w:rsidRPr="000F1655">
        <w:rPr>
          <w:rFonts w:ascii="Arial" w:eastAsia="MS Mincho" w:hAnsi="Arial" w:cs="Arial"/>
          <w:b w:val="0"/>
          <w:bCs w:val="0"/>
          <w:iCs w:val="0"/>
          <w:color w:val="000000" w:themeColor="text1"/>
          <w:sz w:val="20"/>
          <w:szCs w:val="20"/>
        </w:rPr>
        <w:t xml:space="preserve">for everyone. </w:t>
      </w:r>
      <w:r w:rsidR="007E6885" w:rsidRPr="00DA0573">
        <w:rPr>
          <w:rFonts w:ascii="Arial" w:eastAsia="MS Mincho" w:hAnsi="Arial" w:cs="Arial"/>
          <w:b w:val="0"/>
          <w:bCs w:val="0"/>
          <w:iCs w:val="0"/>
          <w:color w:val="000000" w:themeColor="text1"/>
          <w:sz w:val="20"/>
          <w:szCs w:val="20"/>
        </w:rPr>
        <w:t xml:space="preserve">The following </w:t>
      </w:r>
      <w:r w:rsidR="00DA0573">
        <w:rPr>
          <w:rFonts w:ascii="Arial" w:eastAsia="MS Mincho" w:hAnsi="Arial" w:cs="Arial"/>
          <w:b w:val="0"/>
          <w:bCs w:val="0"/>
          <w:iCs w:val="0"/>
          <w:color w:val="000000" w:themeColor="text1"/>
          <w:sz w:val="20"/>
          <w:szCs w:val="20"/>
        </w:rPr>
        <w:t>information</w:t>
      </w:r>
      <w:r w:rsidR="007E6885" w:rsidRPr="00DA0573">
        <w:rPr>
          <w:rFonts w:ascii="Arial" w:eastAsia="MS Mincho" w:hAnsi="Arial" w:cs="Arial"/>
          <w:b w:val="0"/>
          <w:bCs w:val="0"/>
          <w:iCs w:val="0"/>
          <w:color w:val="000000" w:themeColor="text1"/>
          <w:sz w:val="20"/>
          <w:szCs w:val="20"/>
        </w:rPr>
        <w:t xml:space="preserve"> </w:t>
      </w:r>
      <w:r w:rsidR="00DA0573" w:rsidRPr="00DA0573">
        <w:rPr>
          <w:rFonts w:ascii="Arial" w:eastAsia="MS Mincho" w:hAnsi="Arial" w:cs="Arial"/>
          <w:b w:val="0"/>
          <w:bCs w:val="0"/>
          <w:iCs w:val="0"/>
          <w:color w:val="000000" w:themeColor="text1"/>
          <w:sz w:val="20"/>
          <w:szCs w:val="20"/>
        </w:rPr>
        <w:t xml:space="preserve">regarding COVID-19 </w:t>
      </w:r>
      <w:r w:rsidR="007E6885" w:rsidRPr="00DA0573">
        <w:rPr>
          <w:rFonts w:ascii="Arial" w:eastAsia="MS Mincho" w:hAnsi="Arial" w:cs="Arial"/>
          <w:b w:val="0"/>
          <w:bCs w:val="0"/>
          <w:iCs w:val="0"/>
          <w:color w:val="000000" w:themeColor="text1"/>
          <w:sz w:val="20"/>
          <w:szCs w:val="20"/>
        </w:rPr>
        <w:t>has been provided for you to include.</w:t>
      </w:r>
      <w:r w:rsidR="007E6885" w:rsidRPr="007E6885">
        <w:rPr>
          <w:rFonts w:ascii="Arial" w:eastAsia="MS Mincho" w:hAnsi="Arial" w:cs="Arial"/>
          <w:b w:val="0"/>
          <w:bCs w:val="0"/>
          <w:i/>
          <w:color w:val="000000" w:themeColor="text1"/>
          <w:sz w:val="20"/>
          <w:szCs w:val="20"/>
        </w:rPr>
        <w:t xml:space="preserve"> </w:t>
      </w:r>
    </w:p>
    <w:p w14:paraId="028EB21F" w14:textId="77777777" w:rsidR="00FF1E56" w:rsidRPr="00FF1E56" w:rsidRDefault="00FF1E56" w:rsidP="00FF1E56">
      <w:pPr>
        <w:spacing w:after="120"/>
        <w:rPr>
          <w:rFonts w:ascii="Arial" w:hAnsi="Arial" w:cs="Arial"/>
          <w:b/>
          <w:bCs/>
          <w:sz w:val="20"/>
          <w:szCs w:val="20"/>
        </w:rPr>
      </w:pPr>
      <w:r w:rsidRPr="00FF1E56">
        <w:rPr>
          <w:rFonts w:ascii="Arial" w:hAnsi="Arial" w:cs="Arial"/>
          <w:b/>
          <w:bCs/>
          <w:sz w:val="20"/>
          <w:szCs w:val="20"/>
        </w:rPr>
        <w:t>COVID-19</w:t>
      </w:r>
    </w:p>
    <w:p w14:paraId="1B560EE7" w14:textId="388C5CFD" w:rsidR="00FF1E56" w:rsidRPr="00DA0573" w:rsidRDefault="00DA0573" w:rsidP="00DF5A57">
      <w:pPr>
        <w:spacing w:before="0" w:after="120" w:line="288" w:lineRule="auto"/>
        <w:rPr>
          <w:rFonts w:ascii="Arial" w:hAnsi="Arial" w:cs="Arial"/>
          <w:i/>
          <w:iCs/>
          <w:sz w:val="20"/>
          <w:szCs w:val="20"/>
        </w:rPr>
      </w:pPr>
      <w:r w:rsidRPr="00DA0573">
        <w:rPr>
          <w:rFonts w:ascii="Arial" w:hAnsi="Arial" w:cs="Arial"/>
          <w:b/>
          <w:bCs/>
          <w:i/>
          <w:iCs/>
          <w:color w:val="ED7D31" w:themeColor="accent2"/>
          <w:sz w:val="20"/>
          <w:szCs w:val="20"/>
        </w:rPr>
        <w:t>Example:</w:t>
      </w:r>
      <w:r w:rsidRPr="00DA0573">
        <w:rPr>
          <w:rFonts w:ascii="Arial" w:hAnsi="Arial" w:cs="Arial"/>
          <w:i/>
          <w:iCs/>
          <w:color w:val="ED7D31" w:themeColor="accent2"/>
          <w:sz w:val="20"/>
          <w:szCs w:val="20"/>
        </w:rPr>
        <w:t xml:space="preserve"> </w:t>
      </w:r>
      <w:r w:rsidR="00FF1E56" w:rsidRPr="00DA0573">
        <w:rPr>
          <w:rFonts w:ascii="Arial" w:hAnsi="Arial" w:cs="Arial"/>
          <w:i/>
          <w:iCs/>
          <w:sz w:val="20"/>
          <w:szCs w:val="20"/>
        </w:rPr>
        <w:t xml:space="preserve">We are all aware of the unique circumstances of this fall semester resulting from the worldwide </w:t>
      </w:r>
      <w:r w:rsidR="00FF1E56" w:rsidRPr="00DA0573">
        <w:rPr>
          <w:rFonts w:ascii="Arial" w:hAnsi="Arial" w:cs="Arial"/>
          <w:i/>
          <w:iCs/>
          <w:sz w:val="20"/>
          <w:szCs w:val="20"/>
        </w:rPr>
        <w:br/>
        <w:t>COVID-19 SARS-2 pandemic. RIT has consulted federal, state, and local guidelines and policies to implement a safe, yet educational environment for students, faculty and staff.</w:t>
      </w:r>
      <w:r w:rsidR="00383331" w:rsidRPr="00DA0573">
        <w:rPr>
          <w:rFonts w:ascii="Arial" w:hAnsi="Arial" w:cs="Arial"/>
          <w:i/>
          <w:iCs/>
          <w:sz w:val="20"/>
          <w:szCs w:val="20"/>
        </w:rPr>
        <w:t xml:space="preserve"> </w:t>
      </w:r>
      <w:r w:rsidR="00FF1E56" w:rsidRPr="00DA0573">
        <w:rPr>
          <w:rFonts w:ascii="Arial" w:hAnsi="Arial" w:cs="Arial"/>
          <w:i/>
          <w:iCs/>
          <w:sz w:val="20"/>
          <w:szCs w:val="20"/>
        </w:rPr>
        <w:t xml:space="preserve">These guidelines, </w:t>
      </w:r>
      <w:r w:rsidR="00FF1E56" w:rsidRPr="00DA0573">
        <w:rPr>
          <w:rFonts w:ascii="Arial" w:hAnsi="Arial" w:cs="Arial"/>
          <w:i/>
          <w:iCs/>
          <w:sz w:val="20"/>
          <w:szCs w:val="20"/>
        </w:rPr>
        <w:br/>
        <w:t xml:space="preserve">located at </w:t>
      </w:r>
      <w:hyperlink r:id="rId13" w:history="1">
        <w:r w:rsidR="00FF1E56" w:rsidRPr="00DA0573">
          <w:rPr>
            <w:rStyle w:val="Hyperlink"/>
            <w:rFonts w:ascii="Arial" w:hAnsi="Arial" w:cs="Arial"/>
            <w:i/>
            <w:iCs/>
            <w:sz w:val="20"/>
            <w:szCs w:val="20"/>
          </w:rPr>
          <w:t>https:/</w:t>
        </w:r>
        <w:r w:rsidR="00FF1E56" w:rsidRPr="00DA0573">
          <w:rPr>
            <w:rStyle w:val="Hyperlink"/>
            <w:rFonts w:ascii="Arial" w:hAnsi="Arial" w:cs="Arial"/>
            <w:i/>
            <w:iCs/>
            <w:sz w:val="20"/>
            <w:szCs w:val="20"/>
          </w:rPr>
          <w:t>/</w:t>
        </w:r>
        <w:r w:rsidR="00FF1E56" w:rsidRPr="00DA0573">
          <w:rPr>
            <w:rStyle w:val="Hyperlink"/>
            <w:rFonts w:ascii="Arial" w:hAnsi="Arial" w:cs="Arial"/>
            <w:i/>
            <w:iCs/>
            <w:sz w:val="20"/>
            <w:szCs w:val="20"/>
          </w:rPr>
          <w:t>www.rit.edu/ready/</w:t>
        </w:r>
      </w:hyperlink>
      <w:r w:rsidR="00FF1E56" w:rsidRPr="00DA0573">
        <w:rPr>
          <w:rFonts w:ascii="Arial" w:hAnsi="Arial" w:cs="Arial"/>
          <w:i/>
          <w:iCs/>
          <w:sz w:val="20"/>
          <w:szCs w:val="20"/>
        </w:rPr>
        <w:t xml:space="preserve"> are routinely updated as conditions change. </w:t>
      </w:r>
    </w:p>
    <w:p w14:paraId="7302964F" w14:textId="5F1728FD" w:rsidR="00FF1E56" w:rsidRPr="00DA0573" w:rsidRDefault="00FF1E56" w:rsidP="00DF5A57">
      <w:pPr>
        <w:spacing w:before="0" w:after="120" w:line="288" w:lineRule="auto"/>
        <w:rPr>
          <w:rFonts w:ascii="Arial" w:hAnsi="Arial" w:cs="Arial"/>
          <w:i/>
          <w:iCs/>
          <w:sz w:val="20"/>
          <w:szCs w:val="20"/>
        </w:rPr>
      </w:pPr>
      <w:r w:rsidRPr="00DA0573">
        <w:rPr>
          <w:rFonts w:ascii="Arial" w:hAnsi="Arial" w:cs="Arial"/>
          <w:i/>
          <w:iCs/>
          <w:sz w:val="20"/>
          <w:szCs w:val="20"/>
        </w:rPr>
        <w:t xml:space="preserve">What do these mean for this class? When we meet in person everyone will wear a mask that covers </w:t>
      </w:r>
      <w:r w:rsidR="00DA0573">
        <w:rPr>
          <w:rFonts w:ascii="Arial" w:hAnsi="Arial" w:cs="Arial"/>
          <w:i/>
          <w:iCs/>
          <w:sz w:val="20"/>
          <w:szCs w:val="20"/>
        </w:rPr>
        <w:br/>
      </w:r>
      <w:r w:rsidRPr="00DA0573">
        <w:rPr>
          <w:rFonts w:ascii="Arial" w:hAnsi="Arial" w:cs="Arial"/>
          <w:i/>
          <w:iCs/>
          <w:sz w:val="20"/>
          <w:szCs w:val="20"/>
        </w:rPr>
        <w:t>their mouth and nose at all times and have freshly washed or sanitized hands.</w:t>
      </w:r>
      <w:r w:rsidR="00383331" w:rsidRPr="00DA0573">
        <w:rPr>
          <w:rFonts w:ascii="Arial" w:hAnsi="Arial" w:cs="Arial"/>
          <w:i/>
          <w:iCs/>
          <w:sz w:val="20"/>
          <w:szCs w:val="20"/>
        </w:rPr>
        <w:t xml:space="preserve"> </w:t>
      </w:r>
      <w:r w:rsidRPr="00DA0573">
        <w:rPr>
          <w:rFonts w:ascii="Arial" w:hAnsi="Arial" w:cs="Arial"/>
          <w:i/>
          <w:iCs/>
          <w:sz w:val="20"/>
          <w:szCs w:val="20"/>
        </w:rPr>
        <w:t xml:space="preserve">In class students will sit </w:t>
      </w:r>
      <w:r w:rsidR="00DA0573">
        <w:rPr>
          <w:rFonts w:ascii="Arial" w:hAnsi="Arial" w:cs="Arial"/>
          <w:i/>
          <w:iCs/>
          <w:sz w:val="20"/>
          <w:szCs w:val="20"/>
        </w:rPr>
        <w:br/>
      </w:r>
      <w:r w:rsidRPr="00DA0573">
        <w:rPr>
          <w:rFonts w:ascii="Arial" w:hAnsi="Arial" w:cs="Arial"/>
          <w:i/>
          <w:iCs/>
          <w:sz w:val="20"/>
          <w:szCs w:val="20"/>
        </w:rPr>
        <w:t xml:space="preserve">in assigned seats in the locations designated by faculty. We will not congregate in hallways, bathrooms </w:t>
      </w:r>
      <w:r w:rsidR="00DA0573">
        <w:rPr>
          <w:rFonts w:ascii="Arial" w:hAnsi="Arial" w:cs="Arial"/>
          <w:i/>
          <w:iCs/>
          <w:sz w:val="20"/>
          <w:szCs w:val="20"/>
        </w:rPr>
        <w:br/>
      </w:r>
      <w:r w:rsidRPr="00DA0573">
        <w:rPr>
          <w:rFonts w:ascii="Arial" w:hAnsi="Arial" w:cs="Arial"/>
          <w:i/>
          <w:iCs/>
          <w:sz w:val="20"/>
          <w:szCs w:val="20"/>
        </w:rPr>
        <w:t xml:space="preserve">or classrooms prior to or after class. Any presence of fever or other COVID-19 symptoms will be reported on the RIT Daily Health Screen Monitoring </w:t>
      </w:r>
      <w:hyperlink r:id="rId14" w:history="1">
        <w:r w:rsidRPr="00DA0573">
          <w:rPr>
            <w:rStyle w:val="Hyperlink"/>
            <w:rFonts w:ascii="Arial" w:hAnsi="Arial" w:cs="Arial"/>
            <w:i/>
            <w:iCs/>
            <w:sz w:val="20"/>
            <w:szCs w:val="20"/>
          </w:rPr>
          <w:t>https://ww</w:t>
        </w:r>
        <w:r w:rsidRPr="00DA0573">
          <w:rPr>
            <w:rStyle w:val="Hyperlink"/>
            <w:rFonts w:ascii="Arial" w:hAnsi="Arial" w:cs="Arial"/>
            <w:i/>
            <w:iCs/>
            <w:sz w:val="20"/>
            <w:szCs w:val="20"/>
          </w:rPr>
          <w:t>w</w:t>
        </w:r>
        <w:r w:rsidRPr="00DA0573">
          <w:rPr>
            <w:rStyle w:val="Hyperlink"/>
            <w:rFonts w:ascii="Arial" w:hAnsi="Arial" w:cs="Arial"/>
            <w:i/>
            <w:iCs/>
            <w:sz w:val="20"/>
            <w:szCs w:val="20"/>
          </w:rPr>
          <w:t>.rit.edu/news/rit-launches-daily-health-screen-monitoring-covid-19-symptoms</w:t>
        </w:r>
      </w:hyperlink>
      <w:r w:rsidRPr="00DA0573">
        <w:rPr>
          <w:rFonts w:ascii="Arial" w:hAnsi="Arial" w:cs="Arial"/>
          <w:i/>
          <w:iCs/>
          <w:sz w:val="20"/>
          <w:szCs w:val="20"/>
        </w:rPr>
        <w:t>.</w:t>
      </w:r>
    </w:p>
    <w:p w14:paraId="3FB116D7" w14:textId="539E5445" w:rsidR="00FF1E56" w:rsidRPr="00DA0573" w:rsidRDefault="00FF1E56" w:rsidP="00DF5A57">
      <w:pPr>
        <w:spacing w:before="0" w:after="120" w:line="288" w:lineRule="auto"/>
        <w:rPr>
          <w:rFonts w:ascii="Arial" w:hAnsi="Arial" w:cs="Arial"/>
          <w:i/>
          <w:iCs/>
          <w:sz w:val="20"/>
          <w:szCs w:val="20"/>
        </w:rPr>
      </w:pPr>
      <w:r w:rsidRPr="00DA0573">
        <w:rPr>
          <w:rFonts w:ascii="Arial" w:hAnsi="Arial" w:cs="Arial"/>
          <w:i/>
          <w:iCs/>
          <w:sz w:val="20"/>
          <w:szCs w:val="20"/>
        </w:rPr>
        <w:t xml:space="preserve">When we meet via our synchronous Zoom sessions you will promptly log into the session, participate as </w:t>
      </w:r>
      <w:r w:rsidRPr="00DA0573">
        <w:rPr>
          <w:rFonts w:ascii="Arial" w:hAnsi="Arial" w:cs="Arial"/>
          <w:i/>
          <w:iCs/>
          <w:sz w:val="20"/>
          <w:szCs w:val="20"/>
        </w:rPr>
        <w:br/>
        <w:t xml:space="preserve">if you were in class, (i.e., no watching a favorite movie during class or eating/cooking dinner!) with video on at all times and audio available-muting as needed.  </w:t>
      </w:r>
    </w:p>
    <w:p w14:paraId="569A8ED9" w14:textId="47686719" w:rsidR="00FF1E56" w:rsidRPr="00DA0573" w:rsidRDefault="00FF1E56" w:rsidP="00FF1E56">
      <w:pPr>
        <w:spacing w:before="0" w:after="240" w:line="288" w:lineRule="auto"/>
        <w:rPr>
          <w:rFonts w:ascii="Arial" w:hAnsi="Arial" w:cs="Arial"/>
          <w:i/>
          <w:iCs/>
          <w:sz w:val="20"/>
          <w:szCs w:val="20"/>
        </w:rPr>
      </w:pPr>
      <w:r w:rsidRPr="00DA0573">
        <w:rPr>
          <w:rFonts w:ascii="Arial" w:hAnsi="Arial" w:cs="Arial"/>
          <w:i/>
          <w:iCs/>
          <w:sz w:val="20"/>
          <w:szCs w:val="20"/>
        </w:rPr>
        <w:t>We will talk in class about these guidelines and make sure we all are comfortable with what is happening during class. I encourage your communication about any special needs or concerns. Together we will learn in a safe and productive format!</w:t>
      </w:r>
    </w:p>
    <w:p w14:paraId="656F1F08" w14:textId="77777777" w:rsidR="00DA0573" w:rsidRDefault="00DA0573" w:rsidP="00DF5A57">
      <w:pPr>
        <w:spacing w:after="120" w:line="288" w:lineRule="auto"/>
        <w:rPr>
          <w:rFonts w:ascii="Arial" w:hAnsi="Arial" w:cs="Arial"/>
          <w:b/>
          <w:bCs/>
          <w:sz w:val="20"/>
          <w:szCs w:val="20"/>
        </w:rPr>
      </w:pPr>
    </w:p>
    <w:p w14:paraId="1F0FD31D" w14:textId="0B480832" w:rsidR="00DF5A57" w:rsidRPr="00D32397" w:rsidRDefault="00DF5A57" w:rsidP="00DF5A57">
      <w:pPr>
        <w:spacing w:after="120" w:line="288" w:lineRule="auto"/>
        <w:rPr>
          <w:rFonts w:ascii="Arial" w:hAnsi="Arial" w:cs="Arial"/>
          <w:b/>
          <w:bCs/>
          <w:sz w:val="20"/>
          <w:szCs w:val="20"/>
        </w:rPr>
      </w:pPr>
      <w:r w:rsidRPr="00D32397">
        <w:rPr>
          <w:rFonts w:ascii="Arial" w:hAnsi="Arial" w:cs="Arial"/>
          <w:b/>
          <w:bCs/>
          <w:sz w:val="20"/>
          <w:szCs w:val="20"/>
        </w:rPr>
        <w:lastRenderedPageBreak/>
        <w:t>RIT COVID-19 Safety Plan</w:t>
      </w:r>
    </w:p>
    <w:p w14:paraId="3D22C5D2" w14:textId="5EAB78DA" w:rsidR="00DF5A57" w:rsidRPr="00D32397" w:rsidRDefault="00DF5A57" w:rsidP="00DF5A57">
      <w:pPr>
        <w:spacing w:before="0" w:line="288" w:lineRule="auto"/>
        <w:rPr>
          <w:rFonts w:ascii="Arial" w:hAnsi="Arial" w:cs="Arial"/>
          <w:sz w:val="20"/>
          <w:szCs w:val="20"/>
        </w:rPr>
      </w:pPr>
      <w:r w:rsidRPr="00D32397">
        <w:rPr>
          <w:rFonts w:ascii="Arial" w:hAnsi="Arial" w:cs="Arial"/>
          <w:sz w:val="20"/>
          <w:szCs w:val="20"/>
        </w:rPr>
        <w:t xml:space="preserve">RIT is committed to the safety of the RIT community and beyond. Because the situation is still in a rapid state of change, checking the RIT Ready website, and specifically the RIT Safety Plan for the most up to date information is recommended: </w:t>
      </w:r>
      <w:hyperlink r:id="rId15" w:history="1">
        <w:r w:rsidR="00383331" w:rsidRPr="00CB2FC3">
          <w:rPr>
            <w:rStyle w:val="Hyperlink"/>
            <w:rFonts w:ascii="Arial" w:hAnsi="Arial" w:cs="Arial"/>
            <w:sz w:val="20"/>
            <w:szCs w:val="20"/>
          </w:rPr>
          <w:t>https://www.rit.edu/read</w:t>
        </w:r>
        <w:r w:rsidR="00383331" w:rsidRPr="00CB2FC3">
          <w:rPr>
            <w:rStyle w:val="Hyperlink"/>
            <w:rFonts w:ascii="Arial" w:hAnsi="Arial" w:cs="Arial"/>
            <w:sz w:val="20"/>
            <w:szCs w:val="20"/>
          </w:rPr>
          <w:t>y</w:t>
        </w:r>
        <w:r w:rsidR="00383331" w:rsidRPr="00CB2FC3">
          <w:rPr>
            <w:rStyle w:val="Hyperlink"/>
            <w:rFonts w:ascii="Arial" w:hAnsi="Arial" w:cs="Arial"/>
            <w:sz w:val="20"/>
            <w:szCs w:val="20"/>
          </w:rPr>
          <w:t>/rit-safety-plan</w:t>
        </w:r>
      </w:hyperlink>
      <w:r w:rsidR="00383331">
        <w:rPr>
          <w:rFonts w:ascii="Arial" w:hAnsi="Arial" w:cs="Arial"/>
          <w:sz w:val="20"/>
          <w:szCs w:val="20"/>
        </w:rPr>
        <w:t xml:space="preserve"> </w:t>
      </w:r>
    </w:p>
    <w:p w14:paraId="7A0BCB4C" w14:textId="77777777" w:rsidR="00DF5A57" w:rsidRPr="00D32397" w:rsidRDefault="00DF5A57" w:rsidP="00DF5A57">
      <w:pPr>
        <w:spacing w:before="0" w:line="288" w:lineRule="auto"/>
        <w:rPr>
          <w:rFonts w:ascii="Arial" w:hAnsi="Arial" w:cs="Arial"/>
          <w:sz w:val="20"/>
          <w:szCs w:val="20"/>
        </w:rPr>
      </w:pPr>
    </w:p>
    <w:p w14:paraId="318323C9" w14:textId="77777777" w:rsidR="00DF5A57" w:rsidRPr="00D32397" w:rsidRDefault="00DF5A57" w:rsidP="00DF5A57">
      <w:pPr>
        <w:spacing w:before="0" w:after="120" w:line="288" w:lineRule="auto"/>
        <w:rPr>
          <w:rFonts w:ascii="Arial" w:hAnsi="Arial" w:cs="Arial"/>
          <w:b/>
          <w:bCs/>
          <w:sz w:val="20"/>
          <w:szCs w:val="20"/>
        </w:rPr>
      </w:pPr>
      <w:r w:rsidRPr="00D32397">
        <w:rPr>
          <w:rFonts w:ascii="Arial" w:hAnsi="Arial" w:cs="Arial"/>
          <w:b/>
          <w:bCs/>
          <w:sz w:val="20"/>
          <w:szCs w:val="20"/>
        </w:rPr>
        <w:t>Personal Protective Equipment (PPE) in the academic spaces</w:t>
      </w:r>
    </w:p>
    <w:p w14:paraId="0F00B58E" w14:textId="52D61492" w:rsidR="00DF5A57" w:rsidRDefault="00DF5A57" w:rsidP="00DF5A57">
      <w:pPr>
        <w:spacing w:before="0" w:line="288" w:lineRule="auto"/>
        <w:rPr>
          <w:rFonts w:ascii="Arial" w:hAnsi="Arial" w:cs="Arial"/>
          <w:sz w:val="20"/>
          <w:szCs w:val="20"/>
        </w:rPr>
      </w:pPr>
      <w:r w:rsidRPr="00D32397">
        <w:rPr>
          <w:rFonts w:ascii="Arial" w:hAnsi="Arial" w:cs="Arial"/>
          <w:sz w:val="20"/>
          <w:szCs w:val="20"/>
        </w:rPr>
        <w:t xml:space="preserve">Given our current environment, outlining the PPE policy and requirements of RIT in every syllabus is highly recommended. </w:t>
      </w:r>
    </w:p>
    <w:p w14:paraId="79E00060" w14:textId="77777777" w:rsidR="00DF5A57" w:rsidRPr="00D32397" w:rsidRDefault="00DF5A57" w:rsidP="00DF5A57">
      <w:pPr>
        <w:spacing w:before="0" w:line="288" w:lineRule="auto"/>
        <w:rPr>
          <w:rFonts w:ascii="Arial" w:hAnsi="Arial" w:cs="Arial"/>
          <w:sz w:val="20"/>
          <w:szCs w:val="20"/>
        </w:rPr>
      </w:pPr>
    </w:p>
    <w:p w14:paraId="2941D2C4" w14:textId="6C158485" w:rsidR="00DF5A57" w:rsidRPr="00093CF5" w:rsidRDefault="00093CF5" w:rsidP="00DF5A57">
      <w:pPr>
        <w:spacing w:before="0" w:line="288" w:lineRule="auto"/>
        <w:rPr>
          <w:rFonts w:ascii="Arial" w:hAnsi="Arial" w:cs="Arial"/>
          <w:i/>
          <w:iCs/>
          <w:sz w:val="20"/>
          <w:szCs w:val="20"/>
        </w:rPr>
      </w:pPr>
      <w:r w:rsidRPr="00093CF5">
        <w:rPr>
          <w:rFonts w:ascii="Arial" w:hAnsi="Arial" w:cs="Arial"/>
          <w:b/>
          <w:bCs/>
          <w:i/>
          <w:iCs/>
          <w:color w:val="C45911" w:themeColor="accent2" w:themeShade="BF"/>
          <w:sz w:val="20"/>
          <w:szCs w:val="20"/>
        </w:rPr>
        <w:t>Example:</w:t>
      </w:r>
      <w:r w:rsidRPr="00093CF5">
        <w:rPr>
          <w:rFonts w:ascii="Arial" w:hAnsi="Arial" w:cs="Arial"/>
          <w:i/>
          <w:iCs/>
          <w:color w:val="C45911" w:themeColor="accent2" w:themeShade="BF"/>
          <w:sz w:val="20"/>
          <w:szCs w:val="20"/>
        </w:rPr>
        <w:t xml:space="preserve"> </w:t>
      </w:r>
      <w:r w:rsidR="00DF5A57" w:rsidRPr="00093CF5">
        <w:rPr>
          <w:rFonts w:ascii="Arial" w:hAnsi="Arial" w:cs="Arial"/>
          <w:i/>
          <w:iCs/>
          <w:sz w:val="20"/>
          <w:szCs w:val="20"/>
        </w:rPr>
        <w:t>RIT Policy for the Fall 2020 semester includes the use of Personal Protective Equipment (PPE). The RIT Safety Plan reads, in part: “Appropriate face masks must be worn by students at all times when in classrooms, labs, and lecture halls, regardless of whether physical distancing can be maintained. Situations in which respiratory output is greater than normal (e.g., performing arts, athletic activities) but where a face mask impedes the activity, a minimum physical distance of ten (10) feet shall be implemented. Food and drink are not permitted in classrooms, labs, and lecture halls.”</w:t>
      </w:r>
    </w:p>
    <w:p w14:paraId="5D3F7C4C" w14:textId="77777777" w:rsidR="00DF5A57" w:rsidRPr="00D32397" w:rsidRDefault="00DF5A57" w:rsidP="00DF5A57">
      <w:pPr>
        <w:spacing w:before="0" w:line="288" w:lineRule="auto"/>
        <w:rPr>
          <w:rFonts w:ascii="Arial" w:hAnsi="Arial" w:cs="Arial"/>
          <w:sz w:val="20"/>
          <w:szCs w:val="20"/>
        </w:rPr>
      </w:pPr>
    </w:p>
    <w:p w14:paraId="67905A4E" w14:textId="77777777" w:rsidR="00DF5A57" w:rsidRPr="00D32397" w:rsidRDefault="00DF5A57" w:rsidP="00DF5A57">
      <w:pPr>
        <w:spacing w:before="0" w:after="120" w:line="288" w:lineRule="auto"/>
        <w:rPr>
          <w:rFonts w:ascii="Arial" w:hAnsi="Arial" w:cs="Arial"/>
          <w:b/>
          <w:bCs/>
          <w:sz w:val="20"/>
          <w:szCs w:val="20"/>
        </w:rPr>
      </w:pPr>
      <w:r w:rsidRPr="00D32397">
        <w:rPr>
          <w:rFonts w:ascii="Arial" w:hAnsi="Arial" w:cs="Arial"/>
          <w:b/>
          <w:bCs/>
          <w:sz w:val="20"/>
          <w:szCs w:val="20"/>
        </w:rPr>
        <w:t xml:space="preserve">RIT’s Policy on Space Occupancy </w:t>
      </w:r>
    </w:p>
    <w:p w14:paraId="27E5555A" w14:textId="2693B85A" w:rsidR="00DF5A57" w:rsidRPr="007E6885" w:rsidRDefault="00DF5A57" w:rsidP="00DF5A57">
      <w:pPr>
        <w:spacing w:before="0" w:line="288" w:lineRule="auto"/>
        <w:rPr>
          <w:rFonts w:ascii="Arial" w:hAnsi="Arial" w:cs="Arial"/>
          <w:sz w:val="20"/>
          <w:szCs w:val="20"/>
        </w:rPr>
      </w:pPr>
      <w:r w:rsidRPr="007E6885">
        <w:rPr>
          <w:rFonts w:ascii="Arial" w:hAnsi="Arial" w:cs="Arial"/>
          <w:sz w:val="20"/>
          <w:szCs w:val="20"/>
        </w:rPr>
        <w:t xml:space="preserve">All academic and office spaces shall be limited to no more than 50% of maximum occupancy. All meetings (e.g., academic advising, faculty office hours, etc.) must conform to the physical distancing </w:t>
      </w:r>
      <w:r w:rsidRPr="007E6885">
        <w:rPr>
          <w:rFonts w:ascii="Arial" w:hAnsi="Arial" w:cs="Arial"/>
          <w:sz w:val="20"/>
          <w:szCs w:val="20"/>
        </w:rPr>
        <w:br/>
        <w:t>and face mask guidelines of this Safety Plan.</w:t>
      </w:r>
    </w:p>
    <w:p w14:paraId="24083091" w14:textId="77777777" w:rsidR="00DF5A57" w:rsidRPr="00D32397" w:rsidRDefault="00DF5A57" w:rsidP="00DF5A57">
      <w:pPr>
        <w:spacing w:before="0" w:line="288" w:lineRule="auto"/>
        <w:rPr>
          <w:rFonts w:ascii="Arial" w:hAnsi="Arial" w:cs="Arial"/>
          <w:sz w:val="20"/>
          <w:szCs w:val="20"/>
        </w:rPr>
      </w:pPr>
    </w:p>
    <w:p w14:paraId="693C0077" w14:textId="77777777" w:rsidR="00DF5A57" w:rsidRPr="00D32397" w:rsidRDefault="00DF5A57" w:rsidP="00DF5A57">
      <w:pPr>
        <w:spacing w:before="0" w:after="120" w:line="288" w:lineRule="auto"/>
        <w:rPr>
          <w:rFonts w:ascii="Arial" w:hAnsi="Arial" w:cs="Arial"/>
          <w:b/>
          <w:bCs/>
          <w:sz w:val="20"/>
          <w:szCs w:val="20"/>
        </w:rPr>
      </w:pPr>
      <w:r w:rsidRPr="00D32397">
        <w:rPr>
          <w:rFonts w:ascii="Arial" w:hAnsi="Arial" w:cs="Arial"/>
          <w:b/>
          <w:bCs/>
          <w:sz w:val="20"/>
          <w:szCs w:val="20"/>
        </w:rPr>
        <w:t>RIT’s Policy on Contact Tracing in Classrooms</w:t>
      </w:r>
    </w:p>
    <w:p w14:paraId="00E55C12" w14:textId="081423DB" w:rsidR="0064096C" w:rsidRDefault="00DF5A57" w:rsidP="00DF5A57">
      <w:pPr>
        <w:spacing w:before="0" w:line="288" w:lineRule="auto"/>
        <w:rPr>
          <w:rFonts w:ascii="Arial" w:hAnsi="Arial" w:cs="Arial"/>
          <w:sz w:val="20"/>
          <w:szCs w:val="20"/>
        </w:rPr>
      </w:pPr>
      <w:r w:rsidRPr="00D32397">
        <w:rPr>
          <w:rFonts w:ascii="Arial" w:hAnsi="Arial" w:cs="Arial"/>
          <w:sz w:val="20"/>
          <w:szCs w:val="20"/>
        </w:rPr>
        <w:t>The Location Check-in (scanning the classroom QR code) ensures RIT is able to provide contact tracing data requested by the Monroe County Department of Health, and the State of New York. You are required to scan the QR code with your phone, or to register via the website, prior to the start of class.  You will be asked to leave the classroom if you do not complete the location check-in.</w:t>
      </w:r>
      <w:r w:rsidR="00093CF5">
        <w:rPr>
          <w:rFonts w:ascii="Arial" w:hAnsi="Arial" w:cs="Arial"/>
          <w:sz w:val="20"/>
          <w:szCs w:val="20"/>
        </w:rPr>
        <w:t xml:space="preserve"> </w:t>
      </w:r>
      <w:r w:rsidRPr="00D32397">
        <w:rPr>
          <w:rFonts w:ascii="Arial" w:hAnsi="Arial" w:cs="Arial"/>
          <w:sz w:val="20"/>
          <w:szCs w:val="20"/>
        </w:rPr>
        <w:t xml:space="preserve">Repeated failure to complete the check-in may result in a referral to the COVID Violation Reporting process including possible Student Conduct or Human Resources action. </w:t>
      </w:r>
    </w:p>
    <w:p w14:paraId="66E46873" w14:textId="77777777" w:rsidR="0064096C" w:rsidRDefault="0064096C" w:rsidP="00DF5A57">
      <w:pPr>
        <w:spacing w:before="0" w:line="288" w:lineRule="auto"/>
        <w:rPr>
          <w:rFonts w:ascii="Arial" w:hAnsi="Arial" w:cs="Arial"/>
          <w:sz w:val="20"/>
          <w:szCs w:val="20"/>
        </w:rPr>
      </w:pPr>
    </w:p>
    <w:p w14:paraId="249E70BA" w14:textId="57B38E4D" w:rsidR="0064096C" w:rsidRDefault="00093CF5" w:rsidP="00093CF5">
      <w:pPr>
        <w:spacing w:before="0" w:after="120" w:line="288" w:lineRule="auto"/>
        <w:rPr>
          <w:rFonts w:ascii="Arial" w:hAnsi="Arial" w:cs="Arial"/>
          <w:b/>
          <w:bCs/>
          <w:sz w:val="20"/>
          <w:szCs w:val="20"/>
        </w:rPr>
      </w:pPr>
      <w:r w:rsidRPr="00093CF5">
        <w:rPr>
          <w:rFonts w:ascii="Arial" w:hAnsi="Arial" w:cs="Arial"/>
          <w:b/>
          <w:bCs/>
          <w:sz w:val="20"/>
          <w:szCs w:val="20"/>
        </w:rPr>
        <w:t xml:space="preserve">COVID Violation Reporting </w:t>
      </w:r>
      <w:r>
        <w:rPr>
          <w:rFonts w:ascii="Arial" w:hAnsi="Arial" w:cs="Arial"/>
          <w:b/>
          <w:bCs/>
          <w:sz w:val="20"/>
          <w:szCs w:val="20"/>
        </w:rPr>
        <w:t xml:space="preserve">and </w:t>
      </w:r>
      <w:r w:rsidR="0064096C" w:rsidRPr="0064096C">
        <w:rPr>
          <w:rFonts w:ascii="Arial" w:hAnsi="Arial" w:cs="Arial"/>
          <w:b/>
          <w:bCs/>
          <w:sz w:val="20"/>
          <w:szCs w:val="20"/>
        </w:rPr>
        <w:t>Accountability Process</w:t>
      </w:r>
      <w:r w:rsidR="00DF5A57" w:rsidRPr="0064096C">
        <w:rPr>
          <w:rFonts w:ascii="Arial" w:hAnsi="Arial" w:cs="Arial"/>
          <w:b/>
          <w:bCs/>
          <w:sz w:val="20"/>
          <w:szCs w:val="20"/>
        </w:rPr>
        <w:t xml:space="preserve"> </w:t>
      </w:r>
    </w:p>
    <w:p w14:paraId="388E4FEB" w14:textId="6EAB6267" w:rsidR="00093CF5" w:rsidRPr="00093CF5" w:rsidRDefault="00093CF5" w:rsidP="00093CF5">
      <w:pPr>
        <w:spacing w:before="0" w:after="60" w:line="288" w:lineRule="auto"/>
        <w:rPr>
          <w:rFonts w:ascii="Arial" w:hAnsi="Arial" w:cs="Arial"/>
          <w:iCs/>
          <w:color w:val="000000" w:themeColor="text1"/>
          <w:sz w:val="20"/>
          <w:szCs w:val="20"/>
        </w:rPr>
      </w:pPr>
      <w:r w:rsidRPr="00093CF5">
        <w:rPr>
          <w:rFonts w:ascii="Arial" w:hAnsi="Arial" w:cs="Arial"/>
          <w:iCs/>
          <w:color w:val="000000" w:themeColor="text1"/>
          <w:sz w:val="20"/>
          <w:szCs w:val="20"/>
        </w:rPr>
        <w:t xml:space="preserve">The </w:t>
      </w:r>
      <w:r w:rsidR="0064096C" w:rsidRPr="00F26D6C">
        <w:rPr>
          <w:rFonts w:ascii="Arial" w:hAnsi="Arial" w:cs="Arial"/>
          <w:iCs/>
          <w:sz w:val="20"/>
          <w:szCs w:val="20"/>
        </w:rPr>
        <w:t>RIT P</w:t>
      </w:r>
      <w:r w:rsidR="0064096C" w:rsidRPr="00F26D6C">
        <w:rPr>
          <w:rFonts w:ascii="Arial" w:hAnsi="Arial" w:cs="Arial"/>
          <w:iCs/>
          <w:sz w:val="20"/>
          <w:szCs w:val="20"/>
        </w:rPr>
        <w:t>o</w:t>
      </w:r>
      <w:r w:rsidR="0064096C" w:rsidRPr="00F26D6C">
        <w:rPr>
          <w:rFonts w:ascii="Arial" w:hAnsi="Arial" w:cs="Arial"/>
          <w:iCs/>
          <w:sz w:val="20"/>
          <w:szCs w:val="20"/>
        </w:rPr>
        <w:t>r</w:t>
      </w:r>
      <w:r w:rsidR="0064096C" w:rsidRPr="00F26D6C">
        <w:rPr>
          <w:rFonts w:ascii="Arial" w:hAnsi="Arial" w:cs="Arial"/>
          <w:iCs/>
          <w:sz w:val="20"/>
          <w:szCs w:val="20"/>
        </w:rPr>
        <w:t>tal</w:t>
      </w:r>
      <w:r w:rsidR="0064096C" w:rsidRPr="00093CF5">
        <w:rPr>
          <w:rFonts w:ascii="Arial" w:hAnsi="Arial" w:cs="Arial"/>
          <w:iCs/>
          <w:color w:val="000000" w:themeColor="text1"/>
          <w:sz w:val="20"/>
          <w:szCs w:val="20"/>
        </w:rPr>
        <w:t xml:space="preserve"> </w:t>
      </w:r>
      <w:r w:rsidRPr="00093CF5">
        <w:rPr>
          <w:rFonts w:ascii="Arial" w:hAnsi="Arial" w:cs="Arial"/>
          <w:iCs/>
          <w:color w:val="000000" w:themeColor="text1"/>
          <w:sz w:val="20"/>
          <w:szCs w:val="20"/>
        </w:rPr>
        <w:t xml:space="preserve">will be used </w:t>
      </w:r>
      <w:r w:rsidR="0064096C" w:rsidRPr="00093CF5">
        <w:rPr>
          <w:rFonts w:ascii="Arial" w:hAnsi="Arial" w:cs="Arial"/>
          <w:iCs/>
          <w:color w:val="000000" w:themeColor="text1"/>
          <w:sz w:val="20"/>
          <w:szCs w:val="20"/>
        </w:rPr>
        <w:t xml:space="preserve">to report any violations of RIT protocols including inappropriate use of face coverings, concerns about physical distancing, and noncompliance with quarantine requirements.  </w:t>
      </w:r>
    </w:p>
    <w:p w14:paraId="6D4B50FD" w14:textId="0DB6CACA" w:rsidR="0064096C" w:rsidRPr="00093CF5" w:rsidRDefault="0064096C" w:rsidP="00093CF5">
      <w:pPr>
        <w:pStyle w:val="ListParagraph"/>
        <w:numPr>
          <w:ilvl w:val="0"/>
          <w:numId w:val="35"/>
        </w:numPr>
        <w:spacing w:before="0" w:after="60" w:line="288" w:lineRule="auto"/>
        <w:contextualSpacing w:val="0"/>
        <w:rPr>
          <w:rFonts w:ascii="Arial" w:hAnsi="Arial" w:cs="Arial"/>
          <w:iCs/>
          <w:color w:val="000000" w:themeColor="text1"/>
          <w:sz w:val="20"/>
          <w:szCs w:val="20"/>
        </w:rPr>
      </w:pPr>
      <w:r w:rsidRPr="00093CF5">
        <w:rPr>
          <w:rFonts w:ascii="Arial" w:hAnsi="Arial" w:cs="Arial"/>
          <w:iCs/>
          <w:color w:val="000000" w:themeColor="text1"/>
          <w:sz w:val="20"/>
          <w:szCs w:val="20"/>
        </w:rPr>
        <w:t xml:space="preserve">Reports about faculty and staff are handled by HR. </w:t>
      </w:r>
    </w:p>
    <w:p w14:paraId="7F1CE9CD" w14:textId="77777777" w:rsidR="0064096C" w:rsidRPr="00093CF5" w:rsidRDefault="0064096C" w:rsidP="00093CF5">
      <w:pPr>
        <w:pStyle w:val="ListParagraph"/>
        <w:numPr>
          <w:ilvl w:val="0"/>
          <w:numId w:val="35"/>
        </w:numPr>
        <w:spacing w:before="0" w:after="60" w:line="288" w:lineRule="auto"/>
        <w:contextualSpacing w:val="0"/>
        <w:rPr>
          <w:rFonts w:ascii="Arial" w:hAnsi="Arial" w:cs="Arial"/>
          <w:iCs/>
          <w:color w:val="000000" w:themeColor="text1"/>
          <w:sz w:val="20"/>
          <w:szCs w:val="20"/>
        </w:rPr>
      </w:pPr>
      <w:r w:rsidRPr="00093CF5">
        <w:rPr>
          <w:rFonts w:ascii="Arial" w:hAnsi="Arial" w:cs="Arial"/>
          <w:iCs/>
          <w:color w:val="000000" w:themeColor="text1"/>
          <w:sz w:val="20"/>
          <w:szCs w:val="20"/>
        </w:rPr>
        <w:t xml:space="preserve">Reports about students are handled by Student Affairs. </w:t>
      </w:r>
    </w:p>
    <w:p w14:paraId="390CB59A" w14:textId="77777777" w:rsidR="0064096C" w:rsidRPr="00093CF5" w:rsidRDefault="0064096C" w:rsidP="00093CF5">
      <w:pPr>
        <w:pStyle w:val="ListParagraph"/>
        <w:numPr>
          <w:ilvl w:val="0"/>
          <w:numId w:val="35"/>
        </w:numPr>
        <w:spacing w:before="0" w:after="60" w:line="288" w:lineRule="auto"/>
        <w:contextualSpacing w:val="0"/>
        <w:rPr>
          <w:rFonts w:ascii="Arial" w:hAnsi="Arial" w:cs="Arial"/>
          <w:iCs/>
          <w:color w:val="000000" w:themeColor="text1"/>
          <w:sz w:val="20"/>
          <w:szCs w:val="20"/>
        </w:rPr>
      </w:pPr>
      <w:r w:rsidRPr="00093CF5">
        <w:rPr>
          <w:rFonts w:ascii="Arial" w:hAnsi="Arial" w:cs="Arial"/>
          <w:iCs/>
          <w:color w:val="000000" w:themeColor="text1"/>
          <w:sz w:val="20"/>
          <w:szCs w:val="20"/>
        </w:rPr>
        <w:t xml:space="preserve">Reports about facilities are handled by Environment Health and Safety.  </w:t>
      </w:r>
    </w:p>
    <w:p w14:paraId="797027D8" w14:textId="77777777" w:rsidR="00DA15A6" w:rsidRPr="00DA15A6" w:rsidRDefault="0064096C" w:rsidP="00DA15A6">
      <w:pPr>
        <w:pStyle w:val="ListParagraph"/>
        <w:numPr>
          <w:ilvl w:val="0"/>
          <w:numId w:val="35"/>
        </w:numPr>
        <w:spacing w:before="0" w:after="60" w:line="288" w:lineRule="auto"/>
        <w:contextualSpacing w:val="0"/>
        <w:rPr>
          <w:rFonts w:ascii="Arial" w:hAnsi="Arial" w:cs="Arial"/>
          <w:sz w:val="20"/>
          <w:szCs w:val="20"/>
        </w:rPr>
      </w:pPr>
      <w:r w:rsidRPr="00093CF5">
        <w:rPr>
          <w:rFonts w:ascii="Arial" w:hAnsi="Arial" w:cs="Arial"/>
          <w:iCs/>
          <w:color w:val="000000" w:themeColor="text1"/>
          <w:sz w:val="20"/>
          <w:szCs w:val="20"/>
        </w:rPr>
        <w:t xml:space="preserve">All issues are expedited to ensure quick action. </w:t>
      </w:r>
    </w:p>
    <w:p w14:paraId="72A67D4D" w14:textId="77777777" w:rsidR="00DA15A6" w:rsidRPr="00DA15A6" w:rsidRDefault="0064096C" w:rsidP="00DA15A6">
      <w:pPr>
        <w:pStyle w:val="ListParagraph"/>
        <w:numPr>
          <w:ilvl w:val="0"/>
          <w:numId w:val="35"/>
        </w:numPr>
        <w:spacing w:before="0" w:after="60" w:line="288" w:lineRule="auto"/>
        <w:contextualSpacing w:val="0"/>
        <w:rPr>
          <w:rFonts w:ascii="Arial" w:hAnsi="Arial" w:cs="Arial"/>
          <w:sz w:val="20"/>
          <w:szCs w:val="20"/>
        </w:rPr>
      </w:pPr>
      <w:r w:rsidRPr="00DA15A6">
        <w:rPr>
          <w:rFonts w:ascii="Arial" w:hAnsi="Arial" w:cs="Arial"/>
          <w:color w:val="000000" w:themeColor="text1"/>
          <w:sz w:val="20"/>
          <w:szCs w:val="20"/>
        </w:rPr>
        <w:t>Reports are not anonymous.</w:t>
      </w:r>
      <w:r w:rsidR="00093CF5" w:rsidRPr="00DA15A6">
        <w:rPr>
          <w:rFonts w:ascii="Arial" w:hAnsi="Arial" w:cs="Arial"/>
          <w:color w:val="000000" w:themeColor="text1"/>
          <w:sz w:val="20"/>
          <w:szCs w:val="20"/>
        </w:rPr>
        <w:t xml:space="preserve"> </w:t>
      </w:r>
    </w:p>
    <w:p w14:paraId="7E93873A" w14:textId="4DA6D2D5" w:rsidR="00DF5A57" w:rsidRPr="00DA15A6" w:rsidRDefault="0064096C" w:rsidP="00DA15A6">
      <w:pPr>
        <w:pStyle w:val="ListParagraph"/>
        <w:numPr>
          <w:ilvl w:val="0"/>
          <w:numId w:val="35"/>
        </w:numPr>
        <w:spacing w:before="0" w:after="120" w:line="288" w:lineRule="auto"/>
        <w:contextualSpacing w:val="0"/>
        <w:rPr>
          <w:rFonts w:ascii="Arial" w:hAnsi="Arial" w:cs="Arial"/>
          <w:sz w:val="20"/>
          <w:szCs w:val="20"/>
        </w:rPr>
      </w:pPr>
      <w:r w:rsidRPr="00DA15A6">
        <w:rPr>
          <w:rFonts w:ascii="Arial" w:hAnsi="Arial" w:cs="Arial"/>
          <w:color w:val="000000" w:themeColor="text1"/>
          <w:sz w:val="20"/>
          <w:szCs w:val="20"/>
        </w:rPr>
        <w:t xml:space="preserve">Anonymous complaints can always be made </w:t>
      </w:r>
      <w:r w:rsidR="007E6885" w:rsidRPr="00DA15A6">
        <w:rPr>
          <w:rFonts w:ascii="Arial" w:hAnsi="Arial" w:cs="Arial"/>
          <w:color w:val="000000" w:themeColor="text1"/>
          <w:sz w:val="20"/>
          <w:szCs w:val="20"/>
        </w:rPr>
        <w:t>through</w:t>
      </w:r>
      <w:r w:rsidRPr="00DA15A6">
        <w:rPr>
          <w:rFonts w:ascii="Arial" w:hAnsi="Arial" w:cs="Arial"/>
          <w:color w:val="000000" w:themeColor="text1"/>
          <w:sz w:val="20"/>
          <w:szCs w:val="20"/>
        </w:rPr>
        <w:t xml:space="preserve"> </w:t>
      </w:r>
      <w:r w:rsidR="00DA0573">
        <w:rPr>
          <w:rFonts w:ascii="Arial" w:hAnsi="Arial" w:cs="Arial"/>
          <w:sz w:val="20"/>
          <w:szCs w:val="20"/>
        </w:rPr>
        <w:fldChar w:fldCharType="begin"/>
      </w:r>
      <w:r w:rsidR="00DA0573">
        <w:rPr>
          <w:rFonts w:ascii="Arial" w:hAnsi="Arial" w:cs="Arial"/>
          <w:sz w:val="20"/>
          <w:szCs w:val="20"/>
        </w:rPr>
        <w:instrText xml:space="preserve"> HYPERLINK "https://www.rit.edu/fa/compliance/" </w:instrText>
      </w:r>
      <w:r w:rsidR="00DA0573">
        <w:rPr>
          <w:rFonts w:ascii="Arial" w:hAnsi="Arial" w:cs="Arial"/>
          <w:sz w:val="20"/>
          <w:szCs w:val="20"/>
        </w:rPr>
      </w:r>
      <w:r w:rsidR="00DA0573">
        <w:rPr>
          <w:rFonts w:ascii="Arial" w:hAnsi="Arial" w:cs="Arial"/>
          <w:sz w:val="20"/>
          <w:szCs w:val="20"/>
        </w:rPr>
        <w:fldChar w:fldCharType="separate"/>
      </w:r>
      <w:r w:rsidR="007E6885" w:rsidRPr="00DA0573">
        <w:rPr>
          <w:rStyle w:val="Hyperlink"/>
          <w:rFonts w:ascii="Arial" w:hAnsi="Arial" w:cs="Arial"/>
          <w:sz w:val="20"/>
          <w:szCs w:val="20"/>
        </w:rPr>
        <w:t xml:space="preserve">RIT’s </w:t>
      </w:r>
      <w:r w:rsidRPr="00DA0573">
        <w:rPr>
          <w:rStyle w:val="Hyperlink"/>
          <w:rFonts w:ascii="Arial" w:hAnsi="Arial" w:cs="Arial"/>
          <w:sz w:val="20"/>
          <w:szCs w:val="20"/>
        </w:rPr>
        <w:t>Com</w:t>
      </w:r>
      <w:r w:rsidRPr="00DA0573">
        <w:rPr>
          <w:rStyle w:val="Hyperlink"/>
          <w:rFonts w:ascii="Arial" w:hAnsi="Arial" w:cs="Arial"/>
          <w:sz w:val="20"/>
          <w:szCs w:val="20"/>
        </w:rPr>
        <w:t>p</w:t>
      </w:r>
      <w:r w:rsidRPr="00DA0573">
        <w:rPr>
          <w:rStyle w:val="Hyperlink"/>
          <w:rFonts w:ascii="Arial" w:hAnsi="Arial" w:cs="Arial"/>
          <w:sz w:val="20"/>
          <w:szCs w:val="20"/>
        </w:rPr>
        <w:t>liance</w:t>
      </w:r>
      <w:r w:rsidR="00DA0573" w:rsidRPr="00DA0573">
        <w:rPr>
          <w:rStyle w:val="Hyperlink"/>
          <w:rFonts w:ascii="Arial" w:hAnsi="Arial" w:cs="Arial"/>
          <w:sz w:val="20"/>
          <w:szCs w:val="20"/>
        </w:rPr>
        <w:t xml:space="preserve"> and Ethics</w:t>
      </w:r>
      <w:r w:rsidR="00DA0573">
        <w:rPr>
          <w:rFonts w:ascii="Arial" w:hAnsi="Arial" w:cs="Arial"/>
          <w:sz w:val="20"/>
          <w:szCs w:val="20"/>
        </w:rPr>
        <w:fldChar w:fldCharType="end"/>
      </w:r>
    </w:p>
    <w:p w14:paraId="649748A7" w14:textId="74EB366A" w:rsidR="00F7292D" w:rsidRPr="00F5329F" w:rsidRDefault="00F7292D" w:rsidP="00381FD4">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lastRenderedPageBreak/>
        <w:t>Academic Integrity Statement</w:t>
      </w:r>
    </w:p>
    <w:p w14:paraId="1ACB0909" w14:textId="77777777" w:rsidR="00F7292D" w:rsidRPr="00F5329F" w:rsidRDefault="00F7292D" w:rsidP="00381FD4">
      <w:pPr>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Your syllabus must reference the </w:t>
      </w:r>
      <w:r w:rsidRPr="00F5329F">
        <w:rPr>
          <w:rFonts w:ascii="Arial" w:hAnsi="Arial" w:cs="Arial"/>
          <w:i/>
          <w:iCs/>
          <w:color w:val="000000" w:themeColor="text1"/>
          <w:sz w:val="20"/>
          <w:szCs w:val="20"/>
        </w:rPr>
        <w:t>RIT Honor Code</w:t>
      </w:r>
      <w:r w:rsidRPr="00F5329F">
        <w:rPr>
          <w:rFonts w:ascii="Arial" w:hAnsi="Arial" w:cs="Arial"/>
          <w:color w:val="000000" w:themeColor="text1"/>
          <w:sz w:val="20"/>
          <w:szCs w:val="20"/>
        </w:rPr>
        <w:t xml:space="preserve"> and with </w:t>
      </w:r>
      <w:r w:rsidRPr="00F5329F">
        <w:rPr>
          <w:rFonts w:ascii="Arial" w:hAnsi="Arial" w:cs="Arial"/>
          <w:i/>
          <w:iCs/>
          <w:color w:val="000000" w:themeColor="text1"/>
          <w:sz w:val="20"/>
          <w:szCs w:val="20"/>
        </w:rPr>
        <w:t>RIT’s Academic Honesty Policy</w:t>
      </w:r>
      <w:r w:rsidRPr="00F5329F">
        <w:rPr>
          <w:rFonts w:ascii="Arial" w:hAnsi="Arial" w:cs="Arial"/>
          <w:color w:val="000000" w:themeColor="text1"/>
          <w:sz w:val="20"/>
          <w:szCs w:val="20"/>
        </w:rPr>
        <w:t xml:space="preserve"> in an Academic Integrity Statement. </w:t>
      </w:r>
    </w:p>
    <w:p w14:paraId="7A2653FD" w14:textId="7E94ED3E" w:rsidR="00F7292D" w:rsidRDefault="00F7292D" w:rsidP="008F15EF">
      <w:pPr>
        <w:spacing w:before="0" w:line="288" w:lineRule="auto"/>
        <w:rPr>
          <w:rFonts w:ascii="Arial" w:hAnsi="Arial" w:cs="Arial"/>
          <w:i/>
          <w:iCs/>
          <w:color w:val="000000" w:themeColor="text1"/>
          <w:sz w:val="20"/>
          <w:szCs w:val="20"/>
        </w:rPr>
      </w:pPr>
      <w:r w:rsidRPr="00381FD4">
        <w:rPr>
          <w:rStyle w:val="Emphasis"/>
          <w:rFonts w:ascii="Arial" w:hAnsi="Arial" w:cs="Arial"/>
          <w:color w:val="ED7D31" w:themeColor="accent2"/>
          <w:sz w:val="20"/>
          <w:szCs w:val="20"/>
        </w:rPr>
        <w:t>Example:</w:t>
      </w:r>
      <w:r w:rsidRPr="00381FD4">
        <w:rPr>
          <w:rFonts w:ascii="Arial" w:hAnsi="Arial" w:cs="Arial"/>
          <w:i/>
          <w:iCs/>
          <w:color w:val="ED7D31" w:themeColor="accent2"/>
          <w:sz w:val="20"/>
          <w:szCs w:val="20"/>
        </w:rPr>
        <w:t xml:space="preserve"> </w:t>
      </w:r>
      <w:r w:rsidRPr="00F5329F">
        <w:rPr>
          <w:rFonts w:ascii="Arial" w:hAnsi="Arial" w:cs="Arial"/>
          <w:i/>
          <w:iCs/>
          <w:color w:val="000000" w:themeColor="text1"/>
          <w:sz w:val="20"/>
          <w:szCs w:val="20"/>
        </w:rPr>
        <w:t xml:space="preserve">As an institution of higher learning, RIT expects students to behave honestly and ethically </w:t>
      </w:r>
      <w:r w:rsidR="00381FD4">
        <w:rPr>
          <w:rFonts w:ascii="Arial" w:hAnsi="Arial" w:cs="Arial"/>
          <w:i/>
          <w:iCs/>
          <w:color w:val="000000" w:themeColor="text1"/>
          <w:sz w:val="20"/>
          <w:szCs w:val="20"/>
        </w:rPr>
        <w:br/>
      </w:r>
      <w:r w:rsidRPr="00F5329F">
        <w:rPr>
          <w:rFonts w:ascii="Arial" w:hAnsi="Arial" w:cs="Arial"/>
          <w:i/>
          <w:iCs/>
          <w:color w:val="000000" w:themeColor="text1"/>
          <w:sz w:val="20"/>
          <w:szCs w:val="20"/>
        </w:rPr>
        <w:t xml:space="preserve">at all times, especially when submitting work for evaluation in conjunction with any course or degree requirement. The </w:t>
      </w:r>
      <w:r w:rsidR="00381FD4">
        <w:rPr>
          <w:rFonts w:ascii="Arial" w:hAnsi="Arial" w:cs="Arial"/>
          <w:i/>
          <w:iCs/>
          <w:color w:val="000000" w:themeColor="text1"/>
          <w:sz w:val="20"/>
          <w:szCs w:val="20"/>
        </w:rPr>
        <w:t>School</w:t>
      </w:r>
      <w:r w:rsidRPr="00F5329F">
        <w:rPr>
          <w:rFonts w:ascii="Arial" w:hAnsi="Arial" w:cs="Arial"/>
          <w:i/>
          <w:iCs/>
          <w:color w:val="000000" w:themeColor="text1"/>
          <w:sz w:val="20"/>
          <w:szCs w:val="20"/>
        </w:rPr>
        <w:t xml:space="preserve"> of [NAME] encourages all students to become familiar with the </w:t>
      </w:r>
      <w:r w:rsidRPr="00DA0573">
        <w:rPr>
          <w:rFonts w:ascii="Arial" w:hAnsi="Arial" w:cs="Arial"/>
          <w:i/>
          <w:iCs/>
          <w:sz w:val="20"/>
          <w:szCs w:val="20"/>
        </w:rPr>
        <w:t>RIT H</w:t>
      </w:r>
      <w:r w:rsidRPr="00DA0573">
        <w:rPr>
          <w:rFonts w:ascii="Arial" w:hAnsi="Arial" w:cs="Arial"/>
          <w:i/>
          <w:iCs/>
          <w:sz w:val="20"/>
          <w:szCs w:val="20"/>
        </w:rPr>
        <w:t>o</w:t>
      </w:r>
      <w:r w:rsidRPr="00DA0573">
        <w:rPr>
          <w:rFonts w:ascii="Arial" w:hAnsi="Arial" w:cs="Arial"/>
          <w:i/>
          <w:iCs/>
          <w:sz w:val="20"/>
          <w:szCs w:val="20"/>
        </w:rPr>
        <w:t>nor Code</w:t>
      </w:r>
      <w:r w:rsidRPr="00F5329F">
        <w:rPr>
          <w:rFonts w:ascii="Arial" w:hAnsi="Arial" w:cs="Arial"/>
          <w:i/>
          <w:iCs/>
          <w:color w:val="000000" w:themeColor="text1"/>
          <w:sz w:val="20"/>
          <w:szCs w:val="20"/>
        </w:rPr>
        <w:t xml:space="preserve"> and with </w:t>
      </w:r>
      <w:r w:rsidRPr="00DA0573">
        <w:rPr>
          <w:rFonts w:ascii="Arial" w:hAnsi="Arial" w:cs="Arial"/>
          <w:i/>
          <w:iCs/>
          <w:sz w:val="20"/>
          <w:szCs w:val="20"/>
        </w:rPr>
        <w:t>RIT’s Academ</w:t>
      </w:r>
      <w:r w:rsidRPr="00DA0573">
        <w:rPr>
          <w:rFonts w:ascii="Arial" w:hAnsi="Arial" w:cs="Arial"/>
          <w:i/>
          <w:iCs/>
          <w:sz w:val="20"/>
          <w:szCs w:val="20"/>
        </w:rPr>
        <w:t>i</w:t>
      </w:r>
      <w:r w:rsidRPr="00DA0573">
        <w:rPr>
          <w:rFonts w:ascii="Arial" w:hAnsi="Arial" w:cs="Arial"/>
          <w:i/>
          <w:iCs/>
          <w:sz w:val="20"/>
          <w:szCs w:val="20"/>
        </w:rPr>
        <w:t>c Honesty Policy</w:t>
      </w:r>
      <w:r w:rsidRPr="00F5329F">
        <w:rPr>
          <w:rFonts w:ascii="Arial" w:hAnsi="Arial" w:cs="Arial"/>
          <w:i/>
          <w:iCs/>
          <w:color w:val="000000" w:themeColor="text1"/>
          <w:sz w:val="20"/>
          <w:szCs w:val="20"/>
        </w:rPr>
        <w:t xml:space="preserve">. </w:t>
      </w:r>
    </w:p>
    <w:p w14:paraId="2D3DCA14" w14:textId="77777777" w:rsidR="000F1655" w:rsidRDefault="000F1655" w:rsidP="008F15EF">
      <w:pPr>
        <w:spacing w:before="0" w:line="288" w:lineRule="auto"/>
        <w:rPr>
          <w:rFonts w:ascii="Arial" w:hAnsi="Arial" w:cs="Arial"/>
          <w:i/>
          <w:iCs/>
          <w:color w:val="000000" w:themeColor="text1"/>
          <w:sz w:val="20"/>
          <w:szCs w:val="20"/>
        </w:rPr>
      </w:pPr>
    </w:p>
    <w:p w14:paraId="2B711A2E" w14:textId="77777777" w:rsidR="00F7292D" w:rsidRPr="00F5329F" w:rsidRDefault="00F7292D" w:rsidP="00381FD4">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Statement on Reasonable Accommodations</w:t>
      </w:r>
    </w:p>
    <w:p w14:paraId="0C694F97" w14:textId="77777777" w:rsidR="00DA0573" w:rsidRDefault="00F7292D" w:rsidP="00381FD4">
      <w:pPr>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The Statement on Reasonable Accommodations </w:t>
      </w:r>
      <w:r w:rsidRPr="00594523">
        <w:rPr>
          <w:rFonts w:ascii="Arial" w:hAnsi="Arial" w:cs="Arial"/>
          <w:b/>
          <w:bCs/>
          <w:color w:val="C45911" w:themeColor="accent2" w:themeShade="BF"/>
          <w:sz w:val="20"/>
          <w:szCs w:val="20"/>
        </w:rPr>
        <w:t>is required</w:t>
      </w:r>
      <w:r w:rsidRPr="00594523">
        <w:rPr>
          <w:rFonts w:ascii="Arial" w:hAnsi="Arial" w:cs="Arial"/>
          <w:color w:val="C45911" w:themeColor="accent2" w:themeShade="BF"/>
          <w:sz w:val="20"/>
          <w:szCs w:val="20"/>
        </w:rPr>
        <w:t xml:space="preserve"> </w:t>
      </w:r>
      <w:r w:rsidRPr="00F5329F">
        <w:rPr>
          <w:rFonts w:ascii="Arial" w:hAnsi="Arial" w:cs="Arial"/>
          <w:color w:val="000000" w:themeColor="text1"/>
          <w:sz w:val="20"/>
          <w:szCs w:val="20"/>
        </w:rPr>
        <w:t xml:space="preserve">in your syllabus. </w:t>
      </w:r>
    </w:p>
    <w:p w14:paraId="2D06278F" w14:textId="59EB7E75" w:rsidR="00F7292D" w:rsidRPr="00F5329F" w:rsidRDefault="00F7292D" w:rsidP="00381FD4">
      <w:pPr>
        <w:spacing w:before="0" w:after="120" w:line="288" w:lineRule="auto"/>
        <w:rPr>
          <w:rFonts w:ascii="Arial" w:hAnsi="Arial" w:cs="Arial"/>
          <w:color w:val="000000" w:themeColor="text1"/>
          <w:sz w:val="20"/>
          <w:szCs w:val="20"/>
        </w:rPr>
      </w:pPr>
      <w:r w:rsidRPr="00D5500F">
        <w:rPr>
          <w:rFonts w:ascii="Arial" w:hAnsi="Arial" w:cs="Arial"/>
          <w:i/>
          <w:iCs/>
          <w:color w:val="000000" w:themeColor="text1"/>
          <w:sz w:val="20"/>
          <w:szCs w:val="20"/>
        </w:rPr>
        <w:t>The required text is</w:t>
      </w:r>
      <w:r w:rsidR="00DA0573">
        <w:rPr>
          <w:rFonts w:ascii="Arial" w:hAnsi="Arial" w:cs="Arial"/>
          <w:i/>
          <w:iCs/>
          <w:color w:val="000000" w:themeColor="text1"/>
          <w:sz w:val="20"/>
          <w:szCs w:val="20"/>
        </w:rPr>
        <w:t xml:space="preserve"> below</w:t>
      </w:r>
      <w:r w:rsidRPr="00D5500F">
        <w:rPr>
          <w:rFonts w:ascii="Arial" w:hAnsi="Arial" w:cs="Arial"/>
          <w:i/>
          <w:iCs/>
          <w:color w:val="000000" w:themeColor="text1"/>
          <w:sz w:val="20"/>
          <w:szCs w:val="20"/>
        </w:rPr>
        <w:t>:</w:t>
      </w:r>
    </w:p>
    <w:p w14:paraId="0F376A86" w14:textId="29948259" w:rsidR="00594523" w:rsidRPr="00D5500F" w:rsidRDefault="000F1655" w:rsidP="00FF1E56">
      <w:pPr>
        <w:pStyle w:val="Heading2"/>
        <w:spacing w:before="0" w:after="0" w:line="288" w:lineRule="auto"/>
        <w:rPr>
          <w:rFonts w:ascii="Arial" w:hAnsi="Arial" w:cs="Arial"/>
          <w:b w:val="0"/>
          <w:bCs w:val="0"/>
          <w:iCs w:val="0"/>
          <w:color w:val="000000" w:themeColor="text1"/>
          <w:sz w:val="20"/>
          <w:szCs w:val="20"/>
        </w:rPr>
      </w:pPr>
      <w:r w:rsidRPr="00D5500F">
        <w:rPr>
          <w:rFonts w:ascii="Arial" w:hAnsi="Arial" w:cs="Arial"/>
          <w:b w:val="0"/>
          <w:bCs w:val="0"/>
          <w:iCs w:val="0"/>
          <w:color w:val="000000" w:themeColor="text1"/>
          <w:sz w:val="20"/>
          <w:szCs w:val="20"/>
        </w:rPr>
        <w:t xml:space="preserve">RIT is committed to providing academic adjustments to students with disabilities. If you would like to request academic adjustments such as testing modifications due to a disability, please contact the Disability Services Office (DSO). Contact information for the DSO and information about how to request adjustments can be found at </w:t>
      </w:r>
      <w:hyperlink r:id="rId16" w:history="1">
        <w:r w:rsidRPr="00D5500F">
          <w:rPr>
            <w:rStyle w:val="Hyperlink"/>
            <w:rFonts w:ascii="Arial" w:hAnsi="Arial" w:cs="Arial"/>
            <w:b w:val="0"/>
            <w:bCs w:val="0"/>
            <w:iCs w:val="0"/>
            <w:sz w:val="20"/>
            <w:szCs w:val="20"/>
          </w:rPr>
          <w:t>https://www.rit.edu/</w:t>
        </w:r>
        <w:r w:rsidRPr="00D5500F">
          <w:rPr>
            <w:rStyle w:val="Hyperlink"/>
            <w:rFonts w:ascii="Arial" w:hAnsi="Arial" w:cs="Arial"/>
            <w:b w:val="0"/>
            <w:bCs w:val="0"/>
            <w:iCs w:val="0"/>
            <w:sz w:val="20"/>
            <w:szCs w:val="20"/>
          </w:rPr>
          <w:t>d</w:t>
        </w:r>
        <w:r w:rsidRPr="00D5500F">
          <w:rPr>
            <w:rStyle w:val="Hyperlink"/>
            <w:rFonts w:ascii="Arial" w:hAnsi="Arial" w:cs="Arial"/>
            <w:b w:val="0"/>
            <w:bCs w:val="0"/>
            <w:iCs w:val="0"/>
            <w:sz w:val="20"/>
            <w:szCs w:val="20"/>
          </w:rPr>
          <w:t>isabilityservices/</w:t>
        </w:r>
      </w:hyperlink>
      <w:r w:rsidRPr="00D5500F">
        <w:rPr>
          <w:rFonts w:ascii="Arial" w:hAnsi="Arial" w:cs="Arial"/>
          <w:b w:val="0"/>
          <w:bCs w:val="0"/>
          <w:iCs w:val="0"/>
          <w:color w:val="000000" w:themeColor="text1"/>
          <w:sz w:val="20"/>
          <w:szCs w:val="20"/>
        </w:rPr>
        <w:t>. After you receive academic adjustment approval, it is imperative that you see me during office hours so that we can work out whatever arrangement is necessary.</w:t>
      </w:r>
    </w:p>
    <w:p w14:paraId="2A0E79A8" w14:textId="77777777" w:rsidR="00FF1E56" w:rsidRDefault="00FF1E56" w:rsidP="00FF1E56">
      <w:pPr>
        <w:spacing w:before="0" w:line="288" w:lineRule="auto"/>
        <w:rPr>
          <w:rFonts w:ascii="Arial" w:hAnsi="Arial" w:cs="Arial"/>
          <w:b/>
          <w:bCs/>
          <w:iCs/>
          <w:color w:val="000000" w:themeColor="text1"/>
          <w:sz w:val="20"/>
          <w:szCs w:val="20"/>
        </w:rPr>
      </w:pPr>
    </w:p>
    <w:p w14:paraId="462D235B" w14:textId="5612CB4F" w:rsidR="000F1655" w:rsidRPr="000F1655" w:rsidRDefault="000F1655" w:rsidP="000F1655">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Course Copyright Policy</w:t>
      </w:r>
    </w:p>
    <w:p w14:paraId="4CB22643" w14:textId="5D9D0F34" w:rsidR="000F1655" w:rsidRPr="00D5500F" w:rsidRDefault="000F1655" w:rsidP="000F1655">
      <w:pPr>
        <w:spacing w:before="0" w:line="288" w:lineRule="auto"/>
        <w:rPr>
          <w:rFonts w:ascii="Arial" w:hAnsi="Arial" w:cs="Arial"/>
          <w:iCs/>
          <w:color w:val="000000" w:themeColor="text1"/>
          <w:sz w:val="20"/>
          <w:szCs w:val="20"/>
        </w:rPr>
      </w:pPr>
      <w:r w:rsidRPr="00D5500F">
        <w:rPr>
          <w:rFonts w:ascii="Arial" w:hAnsi="Arial" w:cs="Arial"/>
          <w:iCs/>
          <w:color w:val="000000" w:themeColor="text1"/>
          <w:sz w:val="20"/>
          <w:szCs w:val="20"/>
        </w:rPr>
        <w:t xml:space="preserve">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w:t>
      </w:r>
      <w:hyperlink r:id="rId17" w:history="1">
        <w:r w:rsidRPr="00D5500F">
          <w:rPr>
            <w:rStyle w:val="Hyperlink"/>
            <w:rFonts w:ascii="Arial" w:hAnsi="Arial" w:cs="Arial"/>
            <w:iCs/>
            <w:sz w:val="20"/>
            <w:szCs w:val="20"/>
          </w:rPr>
          <w:t>RIT Policy C03.2</w:t>
        </w:r>
        <w:r w:rsidRPr="00D5500F">
          <w:rPr>
            <w:rStyle w:val="Hyperlink"/>
            <w:rFonts w:ascii="Arial" w:hAnsi="Arial" w:cs="Arial"/>
            <w:iCs/>
            <w:sz w:val="20"/>
            <w:szCs w:val="20"/>
          </w:rPr>
          <w:t xml:space="preserve"> </w:t>
        </w:r>
        <w:r w:rsidRPr="00D5500F">
          <w:rPr>
            <w:rStyle w:val="Hyperlink"/>
            <w:rFonts w:ascii="Arial" w:hAnsi="Arial" w:cs="Arial"/>
            <w:iCs/>
            <w:sz w:val="20"/>
            <w:szCs w:val="20"/>
          </w:rPr>
          <w:t>Copyright Policy</w:t>
        </w:r>
      </w:hyperlink>
      <w:r w:rsidRPr="00D5500F">
        <w:rPr>
          <w:rFonts w:ascii="Arial" w:hAnsi="Arial" w:cs="Arial"/>
          <w:iCs/>
          <w:color w:val="000000" w:themeColor="text1"/>
          <w:sz w:val="20"/>
          <w:szCs w:val="20"/>
        </w:rPr>
        <w:t xml:space="preserve"> addresses this issue. For example, uploading completed labs, homework, or other assignments to any study site constitutes a violation of this policy. Students who engage in the unauthorized distribution of copyrighted materials may be held in violation of the University’s Code of Conduct, and/or liable under Federal and State laws.</w:t>
      </w:r>
    </w:p>
    <w:p w14:paraId="20D75F2B" w14:textId="77777777" w:rsidR="000F1655" w:rsidRDefault="000F1655" w:rsidP="000F1655">
      <w:pPr>
        <w:spacing w:before="0" w:line="288" w:lineRule="auto"/>
        <w:rPr>
          <w:rFonts w:ascii="Arial" w:hAnsi="Arial" w:cs="Arial"/>
          <w:b/>
          <w:bCs/>
          <w:iCs/>
          <w:color w:val="000000" w:themeColor="text1"/>
          <w:sz w:val="20"/>
          <w:szCs w:val="20"/>
        </w:rPr>
      </w:pPr>
    </w:p>
    <w:p w14:paraId="6972A7C3" w14:textId="046B3B87" w:rsidR="000F1655" w:rsidRPr="000F1655" w:rsidRDefault="000F1655" w:rsidP="000F1655">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Starfish</w:t>
      </w:r>
    </w:p>
    <w:p w14:paraId="6E9AD25B" w14:textId="77777777" w:rsidR="000F1655" w:rsidRPr="000F1655" w:rsidRDefault="000F1655" w:rsidP="000F1655">
      <w:pPr>
        <w:spacing w:before="0" w:after="120" w:line="288" w:lineRule="auto"/>
        <w:rPr>
          <w:rFonts w:ascii="Arial" w:hAnsi="Arial" w:cs="Arial"/>
          <w:color w:val="000000" w:themeColor="text1"/>
          <w:sz w:val="20"/>
          <w:szCs w:val="20"/>
        </w:rPr>
      </w:pPr>
      <w:r w:rsidRPr="000F1655">
        <w:rPr>
          <w:rFonts w:ascii="Arial" w:hAnsi="Arial" w:cs="Arial"/>
          <w:color w:val="000000" w:themeColor="text1"/>
          <w:sz w:val="20"/>
          <w:szCs w:val="20"/>
        </w:rPr>
        <w:t xml:space="preserve">In undergraduate courses, you should include a statement about Starfish. </w:t>
      </w:r>
    </w:p>
    <w:p w14:paraId="5C72F844" w14:textId="217B4CD3" w:rsidR="00FF1E56" w:rsidRPr="00DF5A57" w:rsidRDefault="000F1655" w:rsidP="00DF5A57">
      <w:pPr>
        <w:spacing w:before="0" w:after="240" w:line="288" w:lineRule="auto"/>
        <w:rPr>
          <w:rFonts w:ascii="Arial" w:hAnsi="Arial" w:cs="Arial"/>
          <w:i/>
          <w:iCs/>
          <w:color w:val="000000" w:themeColor="text1"/>
          <w:sz w:val="20"/>
          <w:szCs w:val="20"/>
        </w:rPr>
      </w:pPr>
      <w:r w:rsidRPr="000F1655">
        <w:rPr>
          <w:rFonts w:ascii="Arial" w:hAnsi="Arial" w:cs="Arial"/>
          <w:b/>
          <w:i/>
          <w:iCs/>
          <w:color w:val="C45911" w:themeColor="accent2" w:themeShade="BF"/>
          <w:sz w:val="20"/>
          <w:szCs w:val="20"/>
        </w:rPr>
        <w:t>Example:</w:t>
      </w:r>
      <w:r w:rsidRPr="000F1655">
        <w:rPr>
          <w:rFonts w:ascii="Arial" w:hAnsi="Arial" w:cs="Arial"/>
          <w:i/>
          <w:iCs/>
          <w:color w:val="C45911" w:themeColor="accent2" w:themeShade="BF"/>
          <w:sz w:val="20"/>
          <w:szCs w:val="20"/>
        </w:rPr>
        <w:t xml:space="preserve"> </w:t>
      </w:r>
      <w:r w:rsidRPr="000F1655">
        <w:rPr>
          <w:rFonts w:ascii="Arial" w:hAnsi="Arial" w:cs="Arial"/>
          <w:i/>
          <w:iCs/>
          <w:color w:val="000000" w:themeColor="text1"/>
          <w:sz w:val="20"/>
          <w:szCs w:val="20"/>
        </w:rPr>
        <w:t xml:space="preserve">This course participates in the RIT Starfish academic alert system, which is designed to promote student success through communication between students, instructors, and advisors. I will send a whole-class status update to all students before the semester midpoint. When I am concerned about an individual student’s academic performance, I may raise an academic alert to notify the student as well as their advisor(s). On the other hand, when a student is doing well, I may send a “kudos” message. If you receive an academic alert email, it is your responsibility to contact me as soon as possible to discuss the issue, its potential impact on your success in the course, and identify people and resources to help you move forward. For more information about the Starfish system, visit </w:t>
      </w:r>
      <w:hyperlink r:id="rId18" w:history="1">
        <w:r w:rsidRPr="000F1655">
          <w:rPr>
            <w:rStyle w:val="Hyperlink"/>
            <w:rFonts w:ascii="Arial" w:hAnsi="Arial" w:cs="Arial"/>
            <w:i/>
            <w:iCs/>
            <w:sz w:val="20"/>
            <w:szCs w:val="20"/>
          </w:rPr>
          <w:t>http://www.rit.edu</w:t>
        </w:r>
        <w:r w:rsidRPr="000F1655">
          <w:rPr>
            <w:rStyle w:val="Hyperlink"/>
            <w:rFonts w:ascii="Arial" w:hAnsi="Arial" w:cs="Arial"/>
            <w:i/>
            <w:iCs/>
            <w:sz w:val="20"/>
            <w:szCs w:val="20"/>
          </w:rPr>
          <w:t>/</w:t>
        </w:r>
        <w:r w:rsidRPr="000F1655">
          <w:rPr>
            <w:rStyle w:val="Hyperlink"/>
            <w:rFonts w:ascii="Arial" w:hAnsi="Arial" w:cs="Arial"/>
            <w:i/>
            <w:iCs/>
            <w:sz w:val="20"/>
            <w:szCs w:val="20"/>
          </w:rPr>
          <w:t>starfish</w:t>
        </w:r>
      </w:hyperlink>
      <w:r w:rsidRPr="000F1655">
        <w:rPr>
          <w:rFonts w:ascii="Arial" w:hAnsi="Arial" w:cs="Arial"/>
          <w:i/>
          <w:iCs/>
          <w:color w:val="000000" w:themeColor="text1"/>
          <w:sz w:val="20"/>
          <w:szCs w:val="20"/>
        </w:rPr>
        <w:t>.</w:t>
      </w:r>
    </w:p>
    <w:p w14:paraId="29D849B5" w14:textId="51B1BFB1" w:rsidR="00381FD4" w:rsidRPr="000F1655" w:rsidRDefault="00381FD4" w:rsidP="000F1655">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Title IX</w:t>
      </w:r>
    </w:p>
    <w:p w14:paraId="49ABDF65" w14:textId="33BFFD5B" w:rsidR="000F1655" w:rsidRDefault="000F1655" w:rsidP="000F1655">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 xml:space="preserve">Your syllabus </w:t>
      </w:r>
      <w:r w:rsidRPr="000F1655">
        <w:rPr>
          <w:rFonts w:ascii="Arial" w:hAnsi="Arial" w:cs="Arial"/>
          <w:b/>
          <w:bCs/>
          <w:color w:val="C45911" w:themeColor="accent2" w:themeShade="BF"/>
          <w:sz w:val="20"/>
          <w:szCs w:val="20"/>
        </w:rPr>
        <w:t>must reference Title IX.</w:t>
      </w:r>
    </w:p>
    <w:p w14:paraId="676756D6" w14:textId="77777777" w:rsidR="000F1655" w:rsidRPr="000F1655" w:rsidRDefault="000F1655" w:rsidP="000F1655">
      <w:pPr>
        <w:spacing w:before="0" w:line="288" w:lineRule="auto"/>
        <w:rPr>
          <w:rFonts w:ascii="Arial" w:hAnsi="Arial" w:cs="Arial"/>
          <w:color w:val="000000" w:themeColor="text1"/>
          <w:sz w:val="20"/>
          <w:szCs w:val="20"/>
        </w:rPr>
      </w:pPr>
    </w:p>
    <w:p w14:paraId="61A5FCD5" w14:textId="53B75E09" w:rsidR="000F1655" w:rsidRPr="00093CF5" w:rsidRDefault="00093CF5" w:rsidP="000F1655">
      <w:pPr>
        <w:spacing w:before="0" w:line="288" w:lineRule="auto"/>
        <w:rPr>
          <w:rFonts w:ascii="Arial" w:hAnsi="Arial" w:cs="Arial"/>
          <w:i/>
          <w:iCs/>
          <w:color w:val="000000" w:themeColor="text1"/>
          <w:sz w:val="20"/>
          <w:szCs w:val="20"/>
        </w:rPr>
      </w:pPr>
      <w:r w:rsidRPr="00093CF5">
        <w:rPr>
          <w:rFonts w:ascii="Arial" w:hAnsi="Arial" w:cs="Arial"/>
          <w:b/>
          <w:bCs/>
          <w:i/>
          <w:iCs/>
          <w:color w:val="C45911" w:themeColor="accent2" w:themeShade="BF"/>
          <w:sz w:val="20"/>
          <w:szCs w:val="20"/>
        </w:rPr>
        <w:t>Example:</w:t>
      </w:r>
      <w:r w:rsidRPr="00093CF5">
        <w:rPr>
          <w:rFonts w:ascii="Arial" w:hAnsi="Arial" w:cs="Arial"/>
          <w:i/>
          <w:iCs/>
          <w:color w:val="C45911" w:themeColor="accent2" w:themeShade="BF"/>
          <w:sz w:val="20"/>
          <w:szCs w:val="20"/>
        </w:rPr>
        <w:t xml:space="preserve"> </w:t>
      </w:r>
      <w:r w:rsidR="000F1655" w:rsidRPr="00093CF5">
        <w:rPr>
          <w:rFonts w:ascii="Arial" w:hAnsi="Arial" w:cs="Arial"/>
          <w:i/>
          <w:iCs/>
          <w:color w:val="000000" w:themeColor="text1"/>
          <w:sz w:val="20"/>
          <w:szCs w:val="20"/>
        </w:rPr>
        <w:t xml:space="preserve">Title IX violations are taken very seriously at RIT. RIT is committed to investigate complaints of sexual discrimination, sexual harassment, sexual assault and other sexual misconduct to ensure that appropriate action is taken to stop the behavior, prevent its recurrence, and remedy its effects. Please view the </w:t>
      </w:r>
      <w:hyperlink r:id="rId19" w:history="1">
        <w:r w:rsidR="000F1655" w:rsidRPr="00093CF5">
          <w:rPr>
            <w:rStyle w:val="Hyperlink"/>
            <w:rFonts w:ascii="Arial" w:hAnsi="Arial" w:cs="Arial"/>
            <w:i/>
            <w:iCs/>
            <w:sz w:val="20"/>
            <w:szCs w:val="20"/>
          </w:rPr>
          <w:t>Title IX Rights and Resour</w:t>
        </w:r>
        <w:r w:rsidR="000F1655" w:rsidRPr="00093CF5">
          <w:rPr>
            <w:rStyle w:val="Hyperlink"/>
            <w:rFonts w:ascii="Arial" w:hAnsi="Arial" w:cs="Arial"/>
            <w:i/>
            <w:iCs/>
            <w:sz w:val="20"/>
            <w:szCs w:val="20"/>
          </w:rPr>
          <w:t>c</w:t>
        </w:r>
        <w:r w:rsidR="000F1655" w:rsidRPr="00093CF5">
          <w:rPr>
            <w:rStyle w:val="Hyperlink"/>
            <w:rFonts w:ascii="Arial" w:hAnsi="Arial" w:cs="Arial"/>
            <w:i/>
            <w:iCs/>
            <w:sz w:val="20"/>
            <w:szCs w:val="20"/>
          </w:rPr>
          <w:t>es at RIT</w:t>
        </w:r>
      </w:hyperlink>
      <w:r w:rsidR="000F1655" w:rsidRPr="00093CF5">
        <w:rPr>
          <w:rFonts w:ascii="Arial" w:hAnsi="Arial" w:cs="Arial"/>
          <w:i/>
          <w:iCs/>
          <w:color w:val="000000" w:themeColor="text1"/>
          <w:sz w:val="20"/>
          <w:szCs w:val="20"/>
        </w:rPr>
        <w:t>; you can find additional syllabus language that you can modify as need on its Syllabus Language subpage.</w:t>
      </w:r>
    </w:p>
    <w:p w14:paraId="4B8F3870" w14:textId="77777777" w:rsidR="000F1655" w:rsidRPr="000F1655" w:rsidRDefault="000F1655" w:rsidP="000F1655">
      <w:pPr>
        <w:spacing w:before="0" w:line="288" w:lineRule="auto"/>
        <w:rPr>
          <w:rFonts w:ascii="Arial" w:hAnsi="Arial" w:cs="Arial"/>
          <w:color w:val="000000" w:themeColor="text1"/>
          <w:sz w:val="20"/>
          <w:szCs w:val="20"/>
        </w:rPr>
      </w:pPr>
    </w:p>
    <w:p w14:paraId="7EE63A3A" w14:textId="77777777" w:rsidR="000F1655" w:rsidRPr="000F1655" w:rsidRDefault="000F1655" w:rsidP="00594523">
      <w:pPr>
        <w:pBdr>
          <w:bottom w:val="single" w:sz="4" w:space="1" w:color="auto"/>
        </w:pBdr>
        <w:spacing w:before="0" w:after="120" w:line="288" w:lineRule="auto"/>
        <w:rPr>
          <w:rFonts w:ascii="Arial" w:hAnsi="Arial" w:cs="Arial"/>
          <w:b/>
          <w:color w:val="000000" w:themeColor="text1"/>
          <w:sz w:val="24"/>
        </w:rPr>
      </w:pPr>
      <w:bookmarkStart w:id="2" w:name="_Toc46568997"/>
      <w:r w:rsidRPr="000F1655">
        <w:rPr>
          <w:rFonts w:ascii="Arial" w:hAnsi="Arial" w:cs="Arial"/>
          <w:b/>
          <w:color w:val="000000" w:themeColor="text1"/>
          <w:sz w:val="24"/>
        </w:rPr>
        <w:t>Policies Specific to this Course</w:t>
      </w:r>
      <w:bookmarkEnd w:id="2"/>
      <w:r w:rsidRPr="000F1655">
        <w:rPr>
          <w:rFonts w:ascii="Arial" w:hAnsi="Arial" w:cs="Arial"/>
          <w:b/>
          <w:color w:val="000000" w:themeColor="text1"/>
          <w:sz w:val="24"/>
        </w:rPr>
        <w:t xml:space="preserve"> </w:t>
      </w:r>
    </w:p>
    <w:p w14:paraId="6154AC45" w14:textId="241FB4AF" w:rsidR="000F1655" w:rsidRPr="000F1655" w:rsidRDefault="000F1655" w:rsidP="00594523">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Course Modality</w:t>
      </w:r>
    </w:p>
    <w:p w14:paraId="0861ADCF" w14:textId="00A76848" w:rsidR="000F1655" w:rsidRDefault="000F1655" w:rsidP="000F1655">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How will the course be delivered, where can students find the course materials in or out of the classroom, etc. This should include your course designation (in person, online, AB synchronous, Flex, etc.).</w:t>
      </w:r>
    </w:p>
    <w:p w14:paraId="31584855" w14:textId="22DBA4DF" w:rsidR="00DF5A57" w:rsidRDefault="00DF5A57" w:rsidP="000F1655">
      <w:pPr>
        <w:spacing w:before="0" w:line="288" w:lineRule="auto"/>
        <w:rPr>
          <w:rFonts w:ascii="Arial" w:hAnsi="Arial" w:cs="Arial"/>
          <w:color w:val="000000" w:themeColor="text1"/>
          <w:sz w:val="20"/>
          <w:szCs w:val="20"/>
        </w:rPr>
      </w:pPr>
    </w:p>
    <w:p w14:paraId="3847AB37" w14:textId="5636DC86" w:rsidR="00DF5A57" w:rsidRDefault="00DF5A57" w:rsidP="00DF5A57">
      <w:pPr>
        <w:spacing w:before="0" w:after="120" w:line="288" w:lineRule="auto"/>
        <w:rPr>
          <w:rFonts w:ascii="Arial" w:hAnsi="Arial" w:cs="Arial"/>
          <w:b/>
          <w:color w:val="000000" w:themeColor="text1"/>
          <w:sz w:val="20"/>
          <w:szCs w:val="20"/>
        </w:rPr>
      </w:pPr>
      <w:r>
        <w:rPr>
          <w:rFonts w:ascii="Arial" w:hAnsi="Arial" w:cs="Arial"/>
          <w:b/>
          <w:color w:val="000000" w:themeColor="text1"/>
          <w:sz w:val="20"/>
          <w:szCs w:val="20"/>
        </w:rPr>
        <w:t>The</w:t>
      </w:r>
      <w:r w:rsidRPr="00DF5A57">
        <w:rPr>
          <w:rFonts w:ascii="Arial" w:hAnsi="Arial" w:cs="Arial"/>
          <w:b/>
          <w:color w:val="000000" w:themeColor="text1"/>
          <w:sz w:val="20"/>
          <w:szCs w:val="20"/>
        </w:rPr>
        <w:t xml:space="preserve"> “Flex” Option(s):</w:t>
      </w:r>
    </w:p>
    <w:p w14:paraId="11B6D2A8" w14:textId="5AC45DC8" w:rsidR="00DF5A57" w:rsidRPr="00DF5A57" w:rsidRDefault="00DF5A57" w:rsidP="00DF5A57">
      <w:pPr>
        <w:spacing w:before="0" w:after="120" w:line="288" w:lineRule="auto"/>
        <w:rPr>
          <w:rFonts w:ascii="Arial" w:hAnsi="Arial" w:cs="Arial"/>
          <w:bCs/>
          <w:color w:val="000000" w:themeColor="text1"/>
          <w:sz w:val="20"/>
          <w:szCs w:val="20"/>
        </w:rPr>
      </w:pPr>
      <w:r w:rsidRPr="00DF5A57">
        <w:rPr>
          <w:rFonts w:ascii="Arial" w:hAnsi="Arial" w:cs="Arial"/>
          <w:bCs/>
          <w:color w:val="000000" w:themeColor="text1"/>
          <w:sz w:val="20"/>
          <w:szCs w:val="20"/>
        </w:rPr>
        <w:t>If you choose to “Flex”, Include specific information about your expectations and requirements:</w:t>
      </w:r>
    </w:p>
    <w:tbl>
      <w:tblPr>
        <w:tblStyle w:val="TableGrid"/>
        <w:tblW w:w="0" w:type="auto"/>
        <w:tblLook w:val="04A0" w:firstRow="1" w:lastRow="0" w:firstColumn="1" w:lastColumn="0" w:noHBand="0" w:noVBand="1"/>
      </w:tblPr>
      <w:tblGrid>
        <w:gridCol w:w="1345"/>
        <w:gridCol w:w="1890"/>
        <w:gridCol w:w="1980"/>
        <w:gridCol w:w="1980"/>
        <w:gridCol w:w="1800"/>
      </w:tblGrid>
      <w:tr w:rsidR="00DF5A57" w:rsidRPr="00DF5A57" w14:paraId="21A25423" w14:textId="77777777" w:rsidTr="0064096C">
        <w:trPr>
          <w:trHeight w:val="1052"/>
        </w:trPr>
        <w:tc>
          <w:tcPr>
            <w:tcW w:w="1345" w:type="dxa"/>
            <w:shd w:val="clear" w:color="auto" w:fill="FBE4D5" w:themeFill="accent2" w:themeFillTint="33"/>
            <w:vAlign w:val="center"/>
          </w:tcPr>
          <w:p w14:paraId="30801D6C" w14:textId="77777777" w:rsidR="00DF5A57" w:rsidRPr="00DF5A57" w:rsidRDefault="00DF5A57" w:rsidP="00DF5A57">
            <w:pPr>
              <w:spacing w:before="0" w:line="288" w:lineRule="auto"/>
              <w:rPr>
                <w:rFonts w:ascii="Arial" w:hAnsi="Arial" w:cs="Arial"/>
                <w:b/>
                <w:color w:val="000000" w:themeColor="text1"/>
                <w:sz w:val="20"/>
                <w:szCs w:val="20"/>
              </w:rPr>
            </w:pPr>
            <w:r w:rsidRPr="00DF5A57">
              <w:rPr>
                <w:rFonts w:ascii="Arial" w:hAnsi="Arial" w:cs="Arial"/>
                <w:b/>
                <w:color w:val="000000" w:themeColor="text1"/>
                <w:sz w:val="20"/>
                <w:szCs w:val="20"/>
              </w:rPr>
              <w:t>Flex Option</w:t>
            </w:r>
          </w:p>
        </w:tc>
        <w:tc>
          <w:tcPr>
            <w:tcW w:w="1890" w:type="dxa"/>
            <w:shd w:val="clear" w:color="auto" w:fill="FBE4D5" w:themeFill="accent2" w:themeFillTint="33"/>
            <w:vAlign w:val="center"/>
          </w:tcPr>
          <w:p w14:paraId="3DF573CE" w14:textId="77777777" w:rsidR="00DF5A57" w:rsidRPr="00DF5A57" w:rsidRDefault="00DF5A57" w:rsidP="00DF5A57">
            <w:pPr>
              <w:spacing w:before="0" w:line="288" w:lineRule="auto"/>
              <w:rPr>
                <w:rFonts w:ascii="Arial" w:hAnsi="Arial" w:cs="Arial"/>
                <w:b/>
                <w:color w:val="000000" w:themeColor="text1"/>
                <w:sz w:val="20"/>
                <w:szCs w:val="20"/>
              </w:rPr>
            </w:pPr>
            <w:r w:rsidRPr="00DF5A57">
              <w:rPr>
                <w:rFonts w:ascii="Arial" w:hAnsi="Arial" w:cs="Arial"/>
                <w:b/>
                <w:color w:val="000000" w:themeColor="text1"/>
                <w:sz w:val="20"/>
                <w:szCs w:val="20"/>
              </w:rPr>
              <w:t>Attend in-person classes?</w:t>
            </w:r>
          </w:p>
        </w:tc>
        <w:tc>
          <w:tcPr>
            <w:tcW w:w="1980" w:type="dxa"/>
            <w:shd w:val="clear" w:color="auto" w:fill="FBE4D5" w:themeFill="accent2" w:themeFillTint="33"/>
            <w:vAlign w:val="center"/>
          </w:tcPr>
          <w:p w14:paraId="0C6868D3" w14:textId="77777777" w:rsidR="00DF5A57" w:rsidRPr="00DF5A57" w:rsidRDefault="00DF5A57" w:rsidP="00DF5A57">
            <w:pPr>
              <w:spacing w:before="0" w:line="288" w:lineRule="auto"/>
              <w:rPr>
                <w:rFonts w:ascii="Arial" w:hAnsi="Arial" w:cs="Arial"/>
                <w:b/>
                <w:color w:val="000000" w:themeColor="text1"/>
                <w:sz w:val="20"/>
                <w:szCs w:val="20"/>
              </w:rPr>
            </w:pPr>
            <w:r w:rsidRPr="00DF5A57">
              <w:rPr>
                <w:rFonts w:ascii="Arial" w:hAnsi="Arial" w:cs="Arial"/>
                <w:b/>
                <w:color w:val="000000" w:themeColor="text1"/>
                <w:sz w:val="20"/>
                <w:szCs w:val="20"/>
              </w:rPr>
              <w:t>Internet access needed?</w:t>
            </w:r>
          </w:p>
        </w:tc>
        <w:tc>
          <w:tcPr>
            <w:tcW w:w="1980" w:type="dxa"/>
            <w:shd w:val="clear" w:color="auto" w:fill="FBE4D5" w:themeFill="accent2" w:themeFillTint="33"/>
            <w:vAlign w:val="center"/>
          </w:tcPr>
          <w:p w14:paraId="1C8A28F7" w14:textId="77777777" w:rsidR="00DF5A57" w:rsidRPr="00DF5A57" w:rsidRDefault="00DF5A57" w:rsidP="00DF5A57">
            <w:pPr>
              <w:spacing w:before="0" w:line="288" w:lineRule="auto"/>
              <w:rPr>
                <w:rFonts w:ascii="Arial" w:hAnsi="Arial" w:cs="Arial"/>
                <w:b/>
                <w:color w:val="000000" w:themeColor="text1"/>
                <w:sz w:val="20"/>
                <w:szCs w:val="20"/>
              </w:rPr>
            </w:pPr>
            <w:r w:rsidRPr="00DF5A57">
              <w:rPr>
                <w:rFonts w:ascii="Arial" w:hAnsi="Arial" w:cs="Arial"/>
                <w:b/>
                <w:color w:val="000000" w:themeColor="text1"/>
                <w:sz w:val="20"/>
                <w:szCs w:val="20"/>
              </w:rPr>
              <w:t>All course requirements completed online</w:t>
            </w:r>
          </w:p>
        </w:tc>
        <w:tc>
          <w:tcPr>
            <w:tcW w:w="1800" w:type="dxa"/>
            <w:shd w:val="clear" w:color="auto" w:fill="FBE4D5" w:themeFill="accent2" w:themeFillTint="33"/>
            <w:vAlign w:val="center"/>
          </w:tcPr>
          <w:p w14:paraId="7B525C0D" w14:textId="77777777" w:rsidR="00DF5A57" w:rsidRPr="00DF5A57" w:rsidRDefault="00DF5A57" w:rsidP="00DF5A57">
            <w:pPr>
              <w:spacing w:before="0" w:line="288" w:lineRule="auto"/>
              <w:rPr>
                <w:rFonts w:ascii="Arial" w:hAnsi="Arial" w:cs="Arial"/>
                <w:b/>
                <w:color w:val="000000" w:themeColor="text1"/>
                <w:sz w:val="20"/>
                <w:szCs w:val="20"/>
              </w:rPr>
            </w:pPr>
            <w:r w:rsidRPr="00DF5A57">
              <w:rPr>
                <w:rFonts w:ascii="Arial" w:hAnsi="Arial" w:cs="Arial"/>
                <w:b/>
                <w:color w:val="000000" w:themeColor="text1"/>
                <w:sz w:val="20"/>
                <w:szCs w:val="20"/>
              </w:rPr>
              <w:t>Elected how?</w:t>
            </w:r>
          </w:p>
        </w:tc>
      </w:tr>
      <w:tr w:rsidR="00DF5A57" w:rsidRPr="00DF5A57" w14:paraId="2242AA76" w14:textId="77777777" w:rsidTr="0064096C">
        <w:trPr>
          <w:trHeight w:val="1160"/>
        </w:trPr>
        <w:tc>
          <w:tcPr>
            <w:tcW w:w="1345" w:type="dxa"/>
            <w:vAlign w:val="center"/>
          </w:tcPr>
          <w:p w14:paraId="6B828E77" w14:textId="77777777" w:rsidR="00DF5A57" w:rsidRPr="00DF5A57" w:rsidRDefault="00DF5A57" w:rsidP="00DF5A57">
            <w:pPr>
              <w:spacing w:before="0" w:line="288" w:lineRule="auto"/>
              <w:rPr>
                <w:rFonts w:ascii="Arial" w:hAnsi="Arial" w:cs="Arial"/>
                <w:b/>
                <w:color w:val="000000" w:themeColor="text1"/>
                <w:sz w:val="20"/>
                <w:szCs w:val="20"/>
              </w:rPr>
            </w:pPr>
            <w:r w:rsidRPr="00DF5A57">
              <w:rPr>
                <w:rFonts w:ascii="Arial" w:hAnsi="Arial" w:cs="Arial"/>
                <w:b/>
                <w:color w:val="000000" w:themeColor="text1"/>
                <w:sz w:val="20"/>
                <w:szCs w:val="20"/>
              </w:rPr>
              <w:t>Online Flex</w:t>
            </w:r>
          </w:p>
        </w:tc>
        <w:tc>
          <w:tcPr>
            <w:tcW w:w="1890" w:type="dxa"/>
            <w:vAlign w:val="center"/>
          </w:tcPr>
          <w:p w14:paraId="0AA05D93" w14:textId="77777777" w:rsidR="00DF5A57" w:rsidRPr="00DF5A57" w:rsidRDefault="00DF5A57" w:rsidP="00DF5A57">
            <w:pPr>
              <w:spacing w:before="0" w:line="288" w:lineRule="auto"/>
              <w:rPr>
                <w:rFonts w:ascii="Arial" w:hAnsi="Arial" w:cs="Arial"/>
                <w:bCs/>
                <w:color w:val="000000" w:themeColor="text1"/>
                <w:sz w:val="20"/>
                <w:szCs w:val="20"/>
              </w:rPr>
            </w:pPr>
            <w:r w:rsidRPr="00DF5A57">
              <w:rPr>
                <w:rFonts w:ascii="Arial" w:hAnsi="Arial" w:cs="Arial"/>
                <w:bCs/>
                <w:color w:val="000000" w:themeColor="text1"/>
                <w:sz w:val="20"/>
                <w:szCs w:val="20"/>
              </w:rPr>
              <w:t>Never</w:t>
            </w:r>
          </w:p>
        </w:tc>
        <w:tc>
          <w:tcPr>
            <w:tcW w:w="1980" w:type="dxa"/>
            <w:vAlign w:val="center"/>
          </w:tcPr>
          <w:p w14:paraId="45328B12" w14:textId="77777777" w:rsidR="00DF5A57" w:rsidRPr="00DF5A57" w:rsidRDefault="00DF5A57" w:rsidP="00DF5A57">
            <w:pPr>
              <w:spacing w:before="0" w:line="288" w:lineRule="auto"/>
              <w:rPr>
                <w:rFonts w:ascii="Arial" w:hAnsi="Arial" w:cs="Arial"/>
                <w:bCs/>
                <w:color w:val="000000" w:themeColor="text1"/>
                <w:sz w:val="20"/>
                <w:szCs w:val="20"/>
              </w:rPr>
            </w:pPr>
            <w:r w:rsidRPr="00DF5A57">
              <w:rPr>
                <w:rFonts w:ascii="Arial" w:hAnsi="Arial" w:cs="Arial"/>
                <w:bCs/>
                <w:color w:val="000000" w:themeColor="text1"/>
                <w:sz w:val="20"/>
                <w:szCs w:val="20"/>
              </w:rPr>
              <w:t>Required</w:t>
            </w:r>
          </w:p>
        </w:tc>
        <w:tc>
          <w:tcPr>
            <w:tcW w:w="1980" w:type="dxa"/>
            <w:vAlign w:val="center"/>
          </w:tcPr>
          <w:p w14:paraId="3F0E13FF" w14:textId="77777777" w:rsidR="00DF5A57" w:rsidRPr="00DF5A57" w:rsidRDefault="00DF5A57" w:rsidP="00DF5A57">
            <w:pPr>
              <w:spacing w:before="0" w:line="288" w:lineRule="auto"/>
              <w:rPr>
                <w:rFonts w:ascii="Arial" w:hAnsi="Arial" w:cs="Arial"/>
                <w:bCs/>
                <w:color w:val="000000" w:themeColor="text1"/>
                <w:sz w:val="20"/>
                <w:szCs w:val="20"/>
              </w:rPr>
            </w:pPr>
            <w:r w:rsidRPr="00DF5A57">
              <w:rPr>
                <w:rFonts w:ascii="Arial" w:hAnsi="Arial" w:cs="Arial"/>
                <w:bCs/>
                <w:color w:val="000000" w:themeColor="text1"/>
                <w:sz w:val="20"/>
                <w:szCs w:val="20"/>
              </w:rPr>
              <w:t>Required</w:t>
            </w:r>
          </w:p>
        </w:tc>
        <w:tc>
          <w:tcPr>
            <w:tcW w:w="1800" w:type="dxa"/>
            <w:vAlign w:val="center"/>
          </w:tcPr>
          <w:p w14:paraId="1A21EB0A" w14:textId="77777777" w:rsidR="00DF5A57" w:rsidRPr="00DF5A57" w:rsidRDefault="00DF5A57" w:rsidP="00DF5A57">
            <w:pPr>
              <w:spacing w:before="0" w:line="288" w:lineRule="auto"/>
              <w:rPr>
                <w:rFonts w:ascii="Arial" w:hAnsi="Arial" w:cs="Arial"/>
                <w:bCs/>
                <w:color w:val="000000" w:themeColor="text1"/>
                <w:sz w:val="20"/>
                <w:szCs w:val="20"/>
              </w:rPr>
            </w:pPr>
            <w:r w:rsidRPr="00DF5A57">
              <w:rPr>
                <w:rFonts w:ascii="Arial" w:hAnsi="Arial" w:cs="Arial"/>
                <w:bCs/>
                <w:color w:val="000000" w:themeColor="text1"/>
                <w:sz w:val="20"/>
                <w:szCs w:val="20"/>
              </w:rPr>
              <w:t>Contact your instructor by August 19</w:t>
            </w:r>
          </w:p>
        </w:tc>
      </w:tr>
      <w:tr w:rsidR="00DF5A57" w:rsidRPr="00DF5A57" w14:paraId="09CFE959" w14:textId="77777777" w:rsidTr="0064096C">
        <w:trPr>
          <w:trHeight w:val="1160"/>
        </w:trPr>
        <w:tc>
          <w:tcPr>
            <w:tcW w:w="1345" w:type="dxa"/>
            <w:vAlign w:val="center"/>
          </w:tcPr>
          <w:p w14:paraId="729243CF" w14:textId="77777777" w:rsidR="00DF5A57" w:rsidRPr="00DF5A57" w:rsidRDefault="00DF5A57" w:rsidP="00DF5A57">
            <w:pPr>
              <w:spacing w:before="0" w:line="288" w:lineRule="auto"/>
              <w:rPr>
                <w:rFonts w:ascii="Arial" w:hAnsi="Arial" w:cs="Arial"/>
                <w:b/>
                <w:color w:val="000000" w:themeColor="text1"/>
                <w:sz w:val="20"/>
                <w:szCs w:val="20"/>
              </w:rPr>
            </w:pPr>
            <w:r w:rsidRPr="00DF5A57">
              <w:rPr>
                <w:rFonts w:ascii="Arial" w:hAnsi="Arial" w:cs="Arial"/>
                <w:b/>
                <w:color w:val="000000" w:themeColor="text1"/>
                <w:sz w:val="20"/>
                <w:szCs w:val="20"/>
              </w:rPr>
              <w:t>Full Flex</w:t>
            </w:r>
          </w:p>
        </w:tc>
        <w:tc>
          <w:tcPr>
            <w:tcW w:w="1890" w:type="dxa"/>
            <w:vAlign w:val="center"/>
          </w:tcPr>
          <w:p w14:paraId="70405F52" w14:textId="77777777" w:rsidR="00DF5A57" w:rsidRPr="00DF5A57" w:rsidRDefault="00DF5A57" w:rsidP="00DF5A57">
            <w:pPr>
              <w:spacing w:before="0" w:line="288" w:lineRule="auto"/>
              <w:rPr>
                <w:rFonts w:ascii="Arial" w:hAnsi="Arial" w:cs="Arial"/>
                <w:bCs/>
                <w:color w:val="000000" w:themeColor="text1"/>
                <w:sz w:val="20"/>
                <w:szCs w:val="20"/>
              </w:rPr>
            </w:pPr>
            <w:r w:rsidRPr="00DF5A57">
              <w:rPr>
                <w:rFonts w:ascii="Arial" w:hAnsi="Arial" w:cs="Arial"/>
                <w:bCs/>
                <w:color w:val="000000" w:themeColor="text1"/>
                <w:sz w:val="20"/>
                <w:szCs w:val="20"/>
              </w:rPr>
              <w:t>Never, or as able</w:t>
            </w:r>
          </w:p>
        </w:tc>
        <w:tc>
          <w:tcPr>
            <w:tcW w:w="1980" w:type="dxa"/>
            <w:vAlign w:val="center"/>
          </w:tcPr>
          <w:p w14:paraId="7095C831" w14:textId="77777777" w:rsidR="00DF5A57" w:rsidRPr="00DF5A57" w:rsidRDefault="00DF5A57" w:rsidP="00DF5A57">
            <w:pPr>
              <w:spacing w:before="0" w:line="288" w:lineRule="auto"/>
              <w:rPr>
                <w:rFonts w:ascii="Arial" w:hAnsi="Arial" w:cs="Arial"/>
                <w:bCs/>
                <w:color w:val="000000" w:themeColor="text1"/>
                <w:sz w:val="20"/>
                <w:szCs w:val="20"/>
              </w:rPr>
            </w:pPr>
            <w:r w:rsidRPr="00DF5A57">
              <w:rPr>
                <w:rFonts w:ascii="Arial" w:hAnsi="Arial" w:cs="Arial"/>
                <w:bCs/>
                <w:color w:val="000000" w:themeColor="text1"/>
                <w:sz w:val="20"/>
                <w:szCs w:val="20"/>
              </w:rPr>
              <w:t>Required</w:t>
            </w:r>
          </w:p>
        </w:tc>
        <w:tc>
          <w:tcPr>
            <w:tcW w:w="1980" w:type="dxa"/>
            <w:vAlign w:val="center"/>
          </w:tcPr>
          <w:p w14:paraId="3D2E064C" w14:textId="77777777" w:rsidR="00DF5A57" w:rsidRPr="00DF5A57" w:rsidRDefault="00DF5A57" w:rsidP="00DF5A57">
            <w:pPr>
              <w:spacing w:before="0" w:line="288" w:lineRule="auto"/>
              <w:rPr>
                <w:rFonts w:ascii="Arial" w:hAnsi="Arial" w:cs="Arial"/>
                <w:bCs/>
                <w:color w:val="000000" w:themeColor="text1"/>
                <w:sz w:val="20"/>
                <w:szCs w:val="20"/>
              </w:rPr>
            </w:pPr>
            <w:r w:rsidRPr="00DF5A57">
              <w:rPr>
                <w:rFonts w:ascii="Arial" w:hAnsi="Arial" w:cs="Arial"/>
                <w:bCs/>
                <w:color w:val="000000" w:themeColor="text1"/>
                <w:sz w:val="20"/>
                <w:szCs w:val="20"/>
              </w:rPr>
              <w:t xml:space="preserve">When not </w:t>
            </w:r>
            <w:r w:rsidRPr="00DF5A57">
              <w:rPr>
                <w:rFonts w:ascii="Arial" w:hAnsi="Arial" w:cs="Arial"/>
                <w:bCs/>
                <w:color w:val="000000" w:themeColor="text1"/>
                <w:sz w:val="20"/>
                <w:szCs w:val="20"/>
              </w:rPr>
              <w:br/>
              <w:t>in-person</w:t>
            </w:r>
          </w:p>
        </w:tc>
        <w:tc>
          <w:tcPr>
            <w:tcW w:w="1800" w:type="dxa"/>
            <w:vAlign w:val="center"/>
          </w:tcPr>
          <w:p w14:paraId="29B46D40" w14:textId="77777777" w:rsidR="00DF5A57" w:rsidRPr="00DF5A57" w:rsidRDefault="00DF5A57" w:rsidP="00DF5A57">
            <w:pPr>
              <w:spacing w:before="0" w:line="288" w:lineRule="auto"/>
              <w:rPr>
                <w:rFonts w:ascii="Arial" w:hAnsi="Arial" w:cs="Arial"/>
                <w:bCs/>
                <w:color w:val="000000" w:themeColor="text1"/>
                <w:sz w:val="20"/>
                <w:szCs w:val="20"/>
              </w:rPr>
            </w:pPr>
            <w:r w:rsidRPr="00DF5A57">
              <w:rPr>
                <w:rFonts w:ascii="Arial" w:hAnsi="Arial" w:cs="Arial"/>
                <w:bCs/>
                <w:color w:val="000000" w:themeColor="text1"/>
                <w:sz w:val="20"/>
                <w:szCs w:val="20"/>
              </w:rPr>
              <w:t xml:space="preserve">Contact your instructor as </w:t>
            </w:r>
            <w:r w:rsidRPr="00DF5A57">
              <w:rPr>
                <w:rFonts w:ascii="Arial" w:hAnsi="Arial" w:cs="Arial"/>
                <w:bCs/>
                <w:color w:val="000000" w:themeColor="text1"/>
                <w:sz w:val="20"/>
                <w:szCs w:val="20"/>
              </w:rPr>
              <w:br/>
              <w:t>soon as change is desired</w:t>
            </w:r>
          </w:p>
        </w:tc>
      </w:tr>
    </w:tbl>
    <w:p w14:paraId="0837BE8C" w14:textId="77777777" w:rsidR="00DF5A57" w:rsidRPr="00DF5A57" w:rsidRDefault="00DF5A57" w:rsidP="00DF5A57">
      <w:pPr>
        <w:spacing w:before="0" w:line="288" w:lineRule="auto"/>
        <w:rPr>
          <w:rFonts w:ascii="Arial" w:hAnsi="Arial" w:cs="Arial"/>
          <w:b/>
          <w:color w:val="000000" w:themeColor="text1"/>
          <w:sz w:val="20"/>
          <w:szCs w:val="20"/>
        </w:rPr>
      </w:pPr>
    </w:p>
    <w:p w14:paraId="52CF7D71" w14:textId="6B67F366" w:rsidR="00DF5A57" w:rsidRPr="00DF5A57" w:rsidRDefault="00DF5A57" w:rsidP="00DF5A57">
      <w:pPr>
        <w:spacing w:before="0" w:after="120" w:line="288" w:lineRule="auto"/>
        <w:ind w:left="-86"/>
        <w:rPr>
          <w:rFonts w:ascii="Arial" w:hAnsi="Arial" w:cs="Arial"/>
          <w:i/>
          <w:iCs/>
          <w:color w:val="000000" w:themeColor="text1"/>
          <w:sz w:val="20"/>
          <w:szCs w:val="20"/>
        </w:rPr>
      </w:pPr>
      <w:r w:rsidRPr="00DF5A57">
        <w:rPr>
          <w:rFonts w:ascii="Arial" w:hAnsi="Arial" w:cs="Arial"/>
          <w:b/>
          <w:bCs/>
          <w:i/>
          <w:iCs/>
          <w:color w:val="C45911" w:themeColor="accent2" w:themeShade="BF"/>
          <w:sz w:val="20"/>
          <w:szCs w:val="20"/>
        </w:rPr>
        <w:t>Example:</w:t>
      </w:r>
      <w:r w:rsidRPr="00DF5A57">
        <w:rPr>
          <w:rFonts w:ascii="Arial" w:hAnsi="Arial" w:cs="Arial"/>
          <w:i/>
          <w:iCs/>
          <w:color w:val="000000" w:themeColor="text1"/>
          <w:sz w:val="20"/>
          <w:szCs w:val="20"/>
        </w:rPr>
        <w:t xml:space="preserve"> In efforts to support you in your learning during these challenging times, I am offering this course with both the Online Flex and Full Flex options. This means that you can choose to complete all course requirements online either for the entire semester (Online Flex) or as needed throughout the semester (Full Flex). Both of these options are available in this course, but in order to elect either of these options, you MUST communicate with me. If you have not identified as selecting the Online Flex or Full Flex option, and then are not present in my in-person class, this will count against your participation and completion of course expectations. </w:t>
      </w:r>
      <w:r w:rsidRPr="00DF5A57">
        <w:rPr>
          <w:rFonts w:ascii="Arial" w:hAnsi="Arial" w:cs="Arial"/>
          <w:i/>
          <w:iCs/>
          <w:color w:val="000000" w:themeColor="text1"/>
          <w:sz w:val="20"/>
          <w:szCs w:val="20"/>
          <w:u w:val="single"/>
        </w:rPr>
        <w:t>Before</w:t>
      </w:r>
      <w:r w:rsidRPr="00DF5A57">
        <w:rPr>
          <w:rFonts w:ascii="Arial" w:hAnsi="Arial" w:cs="Arial"/>
          <w:i/>
          <w:iCs/>
          <w:color w:val="000000" w:themeColor="text1"/>
          <w:sz w:val="20"/>
          <w:szCs w:val="20"/>
        </w:rPr>
        <w:t xml:space="preserve"> not coming to your assigned in-person class – set up a meeting with me and let’s get things figured out! My most up to date contact information, including current office hour Zoom links, can be found on the front of our </w:t>
      </w:r>
      <w:proofErr w:type="spellStart"/>
      <w:r w:rsidRPr="00DF5A57">
        <w:rPr>
          <w:rFonts w:ascii="Arial" w:hAnsi="Arial" w:cs="Arial"/>
          <w:i/>
          <w:iCs/>
          <w:color w:val="000000" w:themeColor="text1"/>
          <w:sz w:val="20"/>
          <w:szCs w:val="20"/>
        </w:rPr>
        <w:t>myCourses</w:t>
      </w:r>
      <w:proofErr w:type="spellEnd"/>
      <w:r w:rsidRPr="00DF5A57">
        <w:rPr>
          <w:rFonts w:ascii="Arial" w:hAnsi="Arial" w:cs="Arial"/>
          <w:i/>
          <w:iCs/>
          <w:color w:val="000000" w:themeColor="text1"/>
          <w:sz w:val="20"/>
          <w:szCs w:val="20"/>
        </w:rPr>
        <w:t xml:space="preserve"> page.</w:t>
      </w:r>
    </w:p>
    <w:p w14:paraId="7D0C2838" w14:textId="3A5F329C" w:rsidR="00DF5A57" w:rsidRPr="00DF5A57" w:rsidRDefault="00DF5A57" w:rsidP="00DF5A57">
      <w:pPr>
        <w:numPr>
          <w:ilvl w:val="0"/>
          <w:numId w:val="32"/>
        </w:numPr>
        <w:spacing w:before="0" w:after="120" w:line="288" w:lineRule="auto"/>
        <w:ind w:left="274"/>
        <w:rPr>
          <w:rFonts w:ascii="Arial" w:hAnsi="Arial" w:cs="Arial"/>
          <w:i/>
          <w:iCs/>
          <w:color w:val="000000" w:themeColor="text1"/>
          <w:sz w:val="20"/>
          <w:szCs w:val="20"/>
        </w:rPr>
      </w:pPr>
      <w:r w:rsidRPr="00DF5A57">
        <w:rPr>
          <w:rFonts w:ascii="Arial" w:hAnsi="Arial" w:cs="Arial"/>
          <w:b/>
          <w:bCs/>
          <w:i/>
          <w:iCs/>
          <w:color w:val="000000" w:themeColor="text1"/>
          <w:sz w:val="20"/>
          <w:szCs w:val="20"/>
        </w:rPr>
        <w:t>Online Flex:</w:t>
      </w:r>
      <w:r w:rsidRPr="00DF5A57">
        <w:rPr>
          <w:rFonts w:ascii="Arial" w:hAnsi="Arial" w:cs="Arial"/>
          <w:i/>
          <w:iCs/>
          <w:color w:val="000000" w:themeColor="text1"/>
          <w:sz w:val="20"/>
          <w:szCs w:val="20"/>
        </w:rPr>
        <w:t xml:space="preserve"> The Online Flex option in this course allows you, the student, the flexibility to participate in this course synchronously or asynchronously online. While this course is listed </w:t>
      </w:r>
      <w:r w:rsidRPr="00DF5A57">
        <w:rPr>
          <w:rFonts w:ascii="Arial" w:hAnsi="Arial" w:cs="Arial"/>
          <w:i/>
          <w:iCs/>
          <w:color w:val="000000" w:themeColor="text1"/>
          <w:sz w:val="20"/>
          <w:szCs w:val="20"/>
        </w:rPr>
        <w:br/>
        <w:t xml:space="preserve">as having at least some in-person component, you will be able to meet all of the course requirements online, including all participation, assignments, and exams. This is not a fully online course design, but rather an option for you to elect to not be in the physical classroom space if that is better for you. </w:t>
      </w:r>
      <w:r w:rsidR="00DA0573">
        <w:rPr>
          <w:rFonts w:ascii="Arial" w:hAnsi="Arial" w:cs="Arial"/>
          <w:i/>
          <w:iCs/>
          <w:color w:val="000000" w:themeColor="text1"/>
          <w:sz w:val="20"/>
          <w:szCs w:val="20"/>
        </w:rPr>
        <w:br/>
      </w:r>
      <w:r w:rsidRPr="00DF5A57">
        <w:rPr>
          <w:rFonts w:ascii="Arial" w:hAnsi="Arial" w:cs="Arial"/>
          <w:i/>
          <w:iCs/>
          <w:color w:val="000000" w:themeColor="text1"/>
          <w:sz w:val="20"/>
          <w:szCs w:val="20"/>
        </w:rPr>
        <w:lastRenderedPageBreak/>
        <w:t>To elect the Online Flex option, contact me immediately. We will set up a meeting to discuss your shift to the Flex option, and I will explain my expectations for how you will complete all of the course requirements online, and I will tell you how I will support you in that completion (e.g. where to find recorded class sessions, assignments to be completed, due dates, etc.). Selecting this option means that I will never see you in the classroom, but let’s make sure that we are connecting online frequently to keep you on track to success in the course. By electing this option, you confirm that you have consistent, reliable internet access that will support you being online and streaming video daily.</w:t>
      </w:r>
    </w:p>
    <w:p w14:paraId="3232C123" w14:textId="77777777" w:rsidR="0064096C" w:rsidRDefault="00DF5A57" w:rsidP="0064096C">
      <w:pPr>
        <w:pStyle w:val="ListParagraph"/>
        <w:numPr>
          <w:ilvl w:val="0"/>
          <w:numId w:val="33"/>
        </w:numPr>
        <w:spacing w:before="0" w:after="120" w:line="288" w:lineRule="auto"/>
        <w:ind w:left="274"/>
        <w:contextualSpacing w:val="0"/>
        <w:rPr>
          <w:rFonts w:ascii="Arial" w:hAnsi="Arial" w:cs="Arial"/>
          <w:i/>
          <w:iCs/>
          <w:color w:val="000000" w:themeColor="text1"/>
          <w:sz w:val="20"/>
          <w:szCs w:val="20"/>
        </w:rPr>
      </w:pPr>
      <w:r w:rsidRPr="00DF5A57">
        <w:rPr>
          <w:rFonts w:ascii="Arial" w:hAnsi="Arial" w:cs="Arial"/>
          <w:b/>
          <w:bCs/>
          <w:i/>
          <w:iCs/>
          <w:color w:val="000000" w:themeColor="text1"/>
          <w:sz w:val="20"/>
          <w:szCs w:val="20"/>
        </w:rPr>
        <w:t xml:space="preserve">Full Flex: </w:t>
      </w:r>
      <w:r w:rsidRPr="00DF5A57">
        <w:rPr>
          <w:rFonts w:ascii="Arial" w:hAnsi="Arial" w:cs="Arial"/>
          <w:i/>
          <w:iCs/>
          <w:color w:val="000000" w:themeColor="text1"/>
          <w:sz w:val="20"/>
          <w:szCs w:val="20"/>
        </w:rPr>
        <w:t>The Full Flex option in this course allows you, the student, the flexibility to participate in my course face-to-face, asynchronously online, or some combination of both throughout the semester. If you are unable to attend your assigned in-person section of this course, for any reason – at any time, please contact me immediately. We will set up a meeting to discuss your shift to the Flex option, and I will explain my expectations for how you will complete all of the course requirements online, and I will tell you how I will support you in that completion (e.g. where to find recorded class sessions, assignments to be completed, due dates, etc.) The difference between Full Flex and Online Flex is that in this Full Flex option, you may choose to come back to your assigned in-person session at any time – just let me know! By electing this option, you confirm that you have consistent, reliable internet access that will support you being online and streaming video daily.</w:t>
      </w:r>
    </w:p>
    <w:p w14:paraId="60283D0C" w14:textId="74E3FDC5" w:rsidR="0064096C" w:rsidRPr="007E6885" w:rsidRDefault="0064096C" w:rsidP="0064096C">
      <w:pPr>
        <w:pStyle w:val="ListParagraph"/>
        <w:numPr>
          <w:ilvl w:val="0"/>
          <w:numId w:val="33"/>
        </w:numPr>
        <w:spacing w:before="0" w:after="60" w:line="288" w:lineRule="auto"/>
        <w:ind w:left="270"/>
        <w:contextualSpacing w:val="0"/>
        <w:rPr>
          <w:rFonts w:ascii="Arial" w:hAnsi="Arial" w:cs="Arial"/>
          <w:b/>
          <w:bCs/>
          <w:color w:val="000000" w:themeColor="text1"/>
          <w:sz w:val="20"/>
          <w:szCs w:val="20"/>
        </w:rPr>
      </w:pPr>
      <w:r w:rsidRPr="007E6885">
        <w:rPr>
          <w:rFonts w:ascii="Arial" w:hAnsi="Arial" w:cs="Arial"/>
          <w:b/>
          <w:bCs/>
          <w:color w:val="000000" w:themeColor="text1"/>
          <w:sz w:val="20"/>
          <w:szCs w:val="20"/>
        </w:rPr>
        <w:t>Expectations for students choosing Online Flex and/or Full Flex:</w:t>
      </w:r>
    </w:p>
    <w:p w14:paraId="02BAE455" w14:textId="77777777" w:rsidR="0064096C" w:rsidRPr="007E6885" w:rsidRDefault="0064096C" w:rsidP="0064096C">
      <w:pPr>
        <w:pStyle w:val="ListParagraph"/>
        <w:numPr>
          <w:ilvl w:val="0"/>
          <w:numId w:val="33"/>
        </w:numPr>
        <w:spacing w:before="0" w:after="60" w:line="288" w:lineRule="auto"/>
        <w:ind w:left="630"/>
        <w:contextualSpacing w:val="0"/>
        <w:rPr>
          <w:rFonts w:ascii="Arial" w:hAnsi="Arial" w:cs="Arial"/>
          <w:color w:val="000000" w:themeColor="text1"/>
          <w:sz w:val="20"/>
          <w:szCs w:val="20"/>
        </w:rPr>
      </w:pPr>
      <w:r w:rsidRPr="007E6885">
        <w:rPr>
          <w:rFonts w:ascii="Arial" w:hAnsi="Arial" w:cs="Arial"/>
          <w:color w:val="000000" w:themeColor="text1"/>
          <w:sz w:val="20"/>
          <w:szCs w:val="20"/>
        </w:rPr>
        <w:t xml:space="preserve">Students will notify the instructor that they wish to pursue the Flex option, and if applicable </w:t>
      </w:r>
      <w:r w:rsidRPr="007E6885">
        <w:rPr>
          <w:rFonts w:ascii="Arial" w:hAnsi="Arial" w:cs="Arial"/>
          <w:color w:val="000000" w:themeColor="text1"/>
          <w:sz w:val="20"/>
          <w:szCs w:val="20"/>
        </w:rPr>
        <w:br/>
        <w:t>which Flex option (Online or Full).</w:t>
      </w:r>
    </w:p>
    <w:p w14:paraId="34A9B686" w14:textId="290AF4E6" w:rsidR="0064096C" w:rsidRPr="007E6885" w:rsidRDefault="0064096C" w:rsidP="0064096C">
      <w:pPr>
        <w:pStyle w:val="ListParagraph"/>
        <w:numPr>
          <w:ilvl w:val="0"/>
          <w:numId w:val="33"/>
        </w:numPr>
        <w:spacing w:before="0" w:after="60" w:line="288" w:lineRule="auto"/>
        <w:ind w:left="630"/>
        <w:contextualSpacing w:val="0"/>
        <w:rPr>
          <w:rFonts w:ascii="Arial" w:hAnsi="Arial" w:cs="Arial"/>
          <w:color w:val="000000" w:themeColor="text1"/>
          <w:sz w:val="20"/>
          <w:szCs w:val="20"/>
        </w:rPr>
      </w:pPr>
      <w:r w:rsidRPr="007E6885">
        <w:rPr>
          <w:rFonts w:ascii="Arial" w:hAnsi="Arial" w:cs="Arial"/>
          <w:color w:val="000000" w:themeColor="text1"/>
          <w:sz w:val="20"/>
          <w:szCs w:val="20"/>
        </w:rPr>
        <w:t>CAD Tech will not be providing hardware/software to students who “Flex.”</w:t>
      </w:r>
    </w:p>
    <w:p w14:paraId="56D644BA" w14:textId="1CF5A0FD" w:rsidR="0064096C" w:rsidRPr="007E6885" w:rsidRDefault="0064096C" w:rsidP="0064096C">
      <w:pPr>
        <w:pStyle w:val="ListParagraph"/>
        <w:numPr>
          <w:ilvl w:val="0"/>
          <w:numId w:val="33"/>
        </w:numPr>
        <w:spacing w:before="0" w:after="60" w:line="288" w:lineRule="auto"/>
        <w:ind w:left="630"/>
        <w:contextualSpacing w:val="0"/>
        <w:rPr>
          <w:rFonts w:ascii="Arial" w:hAnsi="Arial" w:cs="Arial"/>
          <w:color w:val="000000" w:themeColor="text1"/>
          <w:sz w:val="20"/>
          <w:szCs w:val="20"/>
        </w:rPr>
      </w:pPr>
      <w:r w:rsidRPr="007E6885">
        <w:rPr>
          <w:rFonts w:ascii="Arial" w:hAnsi="Arial" w:cs="Arial"/>
          <w:color w:val="000000" w:themeColor="text1"/>
          <w:sz w:val="20"/>
          <w:szCs w:val="20"/>
        </w:rPr>
        <w:t>Students must be willing and able to abide by the instructor’s requirements for remote</w:t>
      </w:r>
      <w:r w:rsidRPr="007E6885">
        <w:rPr>
          <w:rFonts w:ascii="Arial" w:hAnsi="Arial" w:cs="Arial"/>
          <w:color w:val="000000" w:themeColor="text1"/>
          <w:sz w:val="20"/>
          <w:szCs w:val="20"/>
        </w:rPr>
        <w:br/>
        <w:t xml:space="preserve">participation, and agree that their technology access will not limit their ability to satisfy course </w:t>
      </w:r>
      <w:r w:rsidRPr="007E6885">
        <w:rPr>
          <w:rFonts w:ascii="Arial" w:hAnsi="Arial" w:cs="Arial"/>
          <w:color w:val="000000" w:themeColor="text1"/>
          <w:sz w:val="20"/>
          <w:szCs w:val="20"/>
        </w:rPr>
        <w:br/>
        <w:t xml:space="preserve">expectations. The instructor requirements will be detailed in the course syllabus.  </w:t>
      </w:r>
    </w:p>
    <w:p w14:paraId="75178815" w14:textId="77777777" w:rsidR="0064096C" w:rsidRPr="007E6885" w:rsidRDefault="0064096C" w:rsidP="0064096C">
      <w:pPr>
        <w:pStyle w:val="ListParagraph"/>
        <w:numPr>
          <w:ilvl w:val="0"/>
          <w:numId w:val="33"/>
        </w:numPr>
        <w:spacing w:before="0" w:after="60" w:line="288" w:lineRule="auto"/>
        <w:ind w:left="630"/>
        <w:contextualSpacing w:val="0"/>
        <w:rPr>
          <w:rFonts w:ascii="Arial" w:hAnsi="Arial" w:cs="Arial"/>
          <w:color w:val="000000" w:themeColor="text1"/>
          <w:sz w:val="20"/>
          <w:szCs w:val="20"/>
        </w:rPr>
      </w:pPr>
      <w:r w:rsidRPr="007E6885">
        <w:rPr>
          <w:rFonts w:ascii="Arial" w:hAnsi="Arial" w:cs="Arial"/>
          <w:color w:val="000000" w:themeColor="text1"/>
          <w:sz w:val="20"/>
          <w:szCs w:val="20"/>
        </w:rPr>
        <w:t xml:space="preserve">Students will engage with all course materials and activities as outlined in the Flex expectations </w:t>
      </w:r>
      <w:r w:rsidRPr="007E6885">
        <w:rPr>
          <w:rFonts w:ascii="Arial" w:hAnsi="Arial" w:cs="Arial"/>
          <w:color w:val="000000" w:themeColor="text1"/>
          <w:sz w:val="20"/>
          <w:szCs w:val="20"/>
        </w:rPr>
        <w:br/>
        <w:t>by their faculty member.</w:t>
      </w:r>
    </w:p>
    <w:p w14:paraId="11C74B78" w14:textId="5519268D" w:rsidR="00594523" w:rsidRPr="0064096C" w:rsidRDefault="0064096C" w:rsidP="0064096C">
      <w:pPr>
        <w:pStyle w:val="ListParagraph"/>
        <w:numPr>
          <w:ilvl w:val="0"/>
          <w:numId w:val="33"/>
        </w:numPr>
        <w:spacing w:line="288" w:lineRule="auto"/>
        <w:ind w:left="630"/>
        <w:rPr>
          <w:rFonts w:ascii="Arial" w:hAnsi="Arial" w:cs="Arial"/>
          <w:b/>
          <w:bCs/>
          <w:i/>
          <w:iCs/>
          <w:color w:val="000000" w:themeColor="text1"/>
          <w:sz w:val="20"/>
          <w:szCs w:val="20"/>
        </w:rPr>
      </w:pPr>
      <w:r w:rsidRPr="007E6885">
        <w:rPr>
          <w:rFonts w:ascii="Arial" w:hAnsi="Arial" w:cs="Arial"/>
          <w:color w:val="000000" w:themeColor="text1"/>
          <w:sz w:val="20"/>
          <w:szCs w:val="20"/>
        </w:rPr>
        <w:t>Students will assume the added responsibility associated with remote participation in the course (e.g. internet access).</w:t>
      </w:r>
      <w:r w:rsidR="00DF5A57" w:rsidRPr="0064096C">
        <w:rPr>
          <w:rFonts w:ascii="Arial" w:hAnsi="Arial" w:cs="Arial"/>
          <w:i/>
          <w:iCs/>
          <w:color w:val="000000" w:themeColor="text1"/>
          <w:sz w:val="20"/>
          <w:szCs w:val="20"/>
        </w:rPr>
        <w:br/>
      </w:r>
    </w:p>
    <w:p w14:paraId="26559067" w14:textId="1B2FBF36" w:rsidR="000F1655" w:rsidRPr="000F1655" w:rsidRDefault="000F1655" w:rsidP="00594523">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Class Meeting Schedule</w:t>
      </w:r>
    </w:p>
    <w:p w14:paraId="3B918DB8" w14:textId="77777777" w:rsidR="000F1655" w:rsidRPr="000F1655" w:rsidRDefault="000F1655" w:rsidP="000F1655">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What days/times will the class meet synchronously and where (classroom vs. online)? If applicable include AB or Blended schedule.</w:t>
      </w:r>
    </w:p>
    <w:p w14:paraId="47FB2515" w14:textId="77777777" w:rsidR="00594523" w:rsidRDefault="00594523" w:rsidP="000F1655">
      <w:pPr>
        <w:spacing w:before="0" w:line="288" w:lineRule="auto"/>
        <w:rPr>
          <w:rFonts w:ascii="Arial" w:hAnsi="Arial" w:cs="Arial"/>
          <w:b/>
          <w:bCs/>
          <w:iCs/>
          <w:color w:val="000000" w:themeColor="text1"/>
          <w:sz w:val="20"/>
          <w:szCs w:val="20"/>
        </w:rPr>
      </w:pPr>
    </w:p>
    <w:p w14:paraId="59F69E90" w14:textId="0FBCE851" w:rsidR="000F1655" w:rsidRPr="000F1655" w:rsidRDefault="000F1655" w:rsidP="00594523">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 xml:space="preserve">Technology in the </w:t>
      </w:r>
      <w:r w:rsidR="00594523">
        <w:rPr>
          <w:rFonts w:ascii="Arial" w:hAnsi="Arial" w:cs="Arial"/>
          <w:b/>
          <w:bCs/>
          <w:iCs/>
          <w:color w:val="000000" w:themeColor="text1"/>
          <w:sz w:val="20"/>
          <w:szCs w:val="20"/>
        </w:rPr>
        <w:t>C</w:t>
      </w:r>
      <w:r w:rsidRPr="000F1655">
        <w:rPr>
          <w:rFonts w:ascii="Arial" w:hAnsi="Arial" w:cs="Arial"/>
          <w:b/>
          <w:bCs/>
          <w:iCs/>
          <w:color w:val="000000" w:themeColor="text1"/>
          <w:sz w:val="20"/>
          <w:szCs w:val="20"/>
        </w:rPr>
        <w:t xml:space="preserve">lassroom </w:t>
      </w:r>
    </w:p>
    <w:p w14:paraId="652DE888" w14:textId="77777777" w:rsidR="000F1655" w:rsidRPr="000F1655" w:rsidRDefault="000F1655" w:rsidP="000F1655">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For example, cell phone ringers, use of laptops/tablets to take notes, etc.</w:t>
      </w:r>
    </w:p>
    <w:p w14:paraId="100039A9" w14:textId="77777777" w:rsidR="00594523" w:rsidRDefault="00594523" w:rsidP="000F1655">
      <w:pPr>
        <w:spacing w:before="0" w:line="288" w:lineRule="auto"/>
        <w:rPr>
          <w:rFonts w:ascii="Arial" w:hAnsi="Arial" w:cs="Arial"/>
          <w:b/>
          <w:bCs/>
          <w:iCs/>
          <w:color w:val="000000" w:themeColor="text1"/>
          <w:sz w:val="20"/>
          <w:szCs w:val="20"/>
        </w:rPr>
      </w:pPr>
    </w:p>
    <w:p w14:paraId="2D3E8AAA" w14:textId="6EC6E85B" w:rsidR="000F1655" w:rsidRPr="000F1655" w:rsidRDefault="00594523" w:rsidP="00594523">
      <w:pPr>
        <w:spacing w:before="0" w:after="120" w:line="288" w:lineRule="auto"/>
        <w:rPr>
          <w:rFonts w:ascii="Arial" w:hAnsi="Arial" w:cs="Arial"/>
          <w:b/>
          <w:bCs/>
          <w:iCs/>
          <w:color w:val="000000" w:themeColor="text1"/>
          <w:sz w:val="20"/>
          <w:szCs w:val="20"/>
        </w:rPr>
      </w:pPr>
      <w:r>
        <w:rPr>
          <w:rFonts w:ascii="Arial" w:hAnsi="Arial" w:cs="Arial"/>
          <w:b/>
          <w:bCs/>
          <w:iCs/>
          <w:color w:val="000000" w:themeColor="text1"/>
          <w:sz w:val="20"/>
          <w:szCs w:val="20"/>
        </w:rPr>
        <w:t>Class p</w:t>
      </w:r>
      <w:r w:rsidR="000F1655" w:rsidRPr="000F1655">
        <w:rPr>
          <w:rFonts w:ascii="Arial" w:hAnsi="Arial" w:cs="Arial"/>
          <w:b/>
          <w:bCs/>
          <w:iCs/>
          <w:color w:val="000000" w:themeColor="text1"/>
          <w:sz w:val="20"/>
          <w:szCs w:val="20"/>
        </w:rPr>
        <w:t xml:space="preserve">articipation in the learning space (in-person, online, etc.) </w:t>
      </w:r>
    </w:p>
    <w:p w14:paraId="535A6CC1" w14:textId="77777777" w:rsidR="000F1655" w:rsidRPr="000F1655" w:rsidRDefault="000F1655" w:rsidP="000F1655">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When students are engaging with the course materials and those associated with the course (faculty, students, teaching assistants, etc.) what are the expectations for them to meet the participation / attendance goals and expectations? (e.g. participation in the discussion, completion of response posts, engaging with their group in-person or online, completing check list items in myCourses, etc.).</w:t>
      </w:r>
    </w:p>
    <w:p w14:paraId="4F0B0F84" w14:textId="5FCCD59B" w:rsidR="000F1655" w:rsidRPr="000F1655" w:rsidRDefault="000F1655" w:rsidP="00594523">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lastRenderedPageBreak/>
        <w:t xml:space="preserve">Group work in the learning space (in-person, online, etc.) </w:t>
      </w:r>
    </w:p>
    <w:p w14:paraId="32E1B92C" w14:textId="1458A7D7" w:rsidR="00383331" w:rsidRDefault="000F1655" w:rsidP="00DA0573">
      <w:pPr>
        <w:spacing w:before="0" w:after="120" w:line="288" w:lineRule="auto"/>
        <w:rPr>
          <w:rFonts w:ascii="Arial" w:hAnsi="Arial" w:cs="Arial"/>
          <w:color w:val="000000" w:themeColor="text1"/>
          <w:sz w:val="20"/>
          <w:szCs w:val="20"/>
        </w:rPr>
      </w:pPr>
      <w:r w:rsidRPr="000F1655">
        <w:rPr>
          <w:rFonts w:ascii="Arial" w:hAnsi="Arial" w:cs="Arial"/>
          <w:color w:val="000000" w:themeColor="text1"/>
          <w:sz w:val="20"/>
          <w:szCs w:val="20"/>
        </w:rPr>
        <w:t xml:space="preserve">In-person classes have strict guidelines on group work for the Fall 2020 semester. RIT Policy states that all individuals must remain 6 feet apart at all times wearing appropriate Personal Protective Equipment (PPE; personal mask, disposable mask, surgical mask or non-flammable face mask). In reference to group work in classrooms, The </w:t>
      </w:r>
      <w:r w:rsidRPr="00DA0573">
        <w:rPr>
          <w:rFonts w:ascii="Arial" w:hAnsi="Arial" w:cs="Arial"/>
          <w:b/>
          <w:bCs/>
          <w:color w:val="000000" w:themeColor="text1"/>
          <w:sz w:val="20"/>
          <w:szCs w:val="20"/>
        </w:rPr>
        <w:t xml:space="preserve">RIT General Guidelines for Facility Reopening &amp; Operation in the time of COVID-19, Appendix E </w:t>
      </w:r>
      <w:r w:rsidRPr="000F1655">
        <w:rPr>
          <w:rFonts w:ascii="Arial" w:hAnsi="Arial" w:cs="Arial"/>
          <w:color w:val="000000" w:themeColor="text1"/>
          <w:sz w:val="20"/>
          <w:szCs w:val="20"/>
        </w:rPr>
        <w:t>states in part:</w:t>
      </w:r>
      <w:r w:rsidR="00DA0573">
        <w:rPr>
          <w:rFonts w:ascii="Arial" w:hAnsi="Arial" w:cs="Arial"/>
          <w:color w:val="000000" w:themeColor="text1"/>
          <w:sz w:val="20"/>
          <w:szCs w:val="20"/>
        </w:rPr>
        <w:t xml:space="preserve"> </w:t>
      </w:r>
      <w:r w:rsidRPr="00DA0573">
        <w:rPr>
          <w:rFonts w:ascii="Arial" w:hAnsi="Arial" w:cs="Arial"/>
          <w:color w:val="000000" w:themeColor="text1"/>
          <w:sz w:val="20"/>
          <w:szCs w:val="20"/>
        </w:rPr>
        <w:t>“Decreased physical distancing is temporarily permitted when required for essential or instructional purposes, for less than 10 minutes. No more than 2 students plus instructor or interpreter within 6 feet, at all times. Student groups of 3 or more within 6 feet are prohibited. Individuals should be informed of and agree to the increased risk and have the opportunity to wear additional PPE, such as a face shield.”</w:t>
      </w:r>
    </w:p>
    <w:p w14:paraId="5E58186E" w14:textId="6DA9D605" w:rsidR="000F1655" w:rsidRPr="000F1655" w:rsidRDefault="000F1655" w:rsidP="00383331">
      <w:pPr>
        <w:spacing w:before="0" w:after="120" w:line="288" w:lineRule="auto"/>
        <w:rPr>
          <w:rFonts w:ascii="Arial" w:hAnsi="Arial" w:cs="Arial"/>
          <w:color w:val="000000" w:themeColor="text1"/>
          <w:sz w:val="20"/>
          <w:szCs w:val="20"/>
        </w:rPr>
      </w:pPr>
      <w:r w:rsidRPr="000F1655">
        <w:rPr>
          <w:rFonts w:ascii="Arial" w:hAnsi="Arial" w:cs="Arial"/>
          <w:color w:val="000000" w:themeColor="text1"/>
          <w:sz w:val="20"/>
          <w:szCs w:val="20"/>
        </w:rPr>
        <w:t>Because of the limitations on group work in the in-person classrooms, you may wish to include a statement about the use of technology for group work in that space, if it is applicable to your class.</w:t>
      </w:r>
    </w:p>
    <w:p w14:paraId="74AE15BD" w14:textId="77777777" w:rsidR="000F1655" w:rsidRPr="000F1655" w:rsidRDefault="000F1655" w:rsidP="000F1655">
      <w:pPr>
        <w:spacing w:before="0" w:line="288" w:lineRule="auto"/>
        <w:rPr>
          <w:rFonts w:ascii="Arial" w:hAnsi="Arial" w:cs="Arial"/>
          <w:color w:val="000000" w:themeColor="text1"/>
          <w:sz w:val="20"/>
          <w:szCs w:val="20"/>
        </w:rPr>
      </w:pPr>
      <w:r w:rsidRPr="000F1655">
        <w:rPr>
          <w:rFonts w:ascii="Arial" w:hAnsi="Arial" w:cs="Arial"/>
          <w:b/>
          <w:bCs/>
          <w:i/>
          <w:iCs/>
          <w:color w:val="C45911" w:themeColor="accent2" w:themeShade="BF"/>
          <w:sz w:val="20"/>
          <w:szCs w:val="20"/>
        </w:rPr>
        <w:t xml:space="preserve">Example: </w:t>
      </w:r>
      <w:r w:rsidRPr="000F1655">
        <w:rPr>
          <w:rFonts w:ascii="Arial" w:hAnsi="Arial" w:cs="Arial"/>
          <w:i/>
          <w:iCs/>
          <w:color w:val="000000" w:themeColor="text1"/>
          <w:sz w:val="20"/>
          <w:szCs w:val="20"/>
        </w:rPr>
        <w:t xml:space="preserve">Group work in this course is designed for the use of electronic devices to support your learning, given the social distancing in the space. I encourage you to bring your laptops, tablets, or smart phones with you to class as they may be useful to you in your navigation of group work in this space. Please remember, using personal electronic devices in the classroom can also be a distraction for you and for other students. Please silence notifications on all devices so that your work is not interrupted. Because of the arrangement of the space, others, including myself, will have an unobstructed view of your computer screen, which may be difficult to ignore. Please be respectful and do not use your devices for non-class related tasks, such as checking your Instagram page, doing homework for another course, or catching up on your email. I will ask that you minimize your laptop use during whole-class discussions. </w:t>
      </w:r>
    </w:p>
    <w:p w14:paraId="5584F56F" w14:textId="77777777" w:rsidR="000F1655" w:rsidRPr="000F1655" w:rsidRDefault="000F1655" w:rsidP="000F1655">
      <w:pPr>
        <w:spacing w:before="0" w:line="288" w:lineRule="auto"/>
        <w:rPr>
          <w:rFonts w:ascii="Arial" w:hAnsi="Arial" w:cs="Arial"/>
          <w:color w:val="000000" w:themeColor="text1"/>
          <w:sz w:val="20"/>
          <w:szCs w:val="20"/>
        </w:rPr>
      </w:pPr>
    </w:p>
    <w:p w14:paraId="68C8943D" w14:textId="4688807E" w:rsidR="000F1655" w:rsidRDefault="000F1655" w:rsidP="000F1655">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If your course requires group work / group interaction online, include your expectations for that work / interaction. How will the students group up? What is the goal of the group work session? How will the group’s report out to you on their work in the session?</w:t>
      </w:r>
    </w:p>
    <w:p w14:paraId="7DB6425A" w14:textId="77777777" w:rsidR="00594523" w:rsidRPr="000F1655" w:rsidRDefault="00594523" w:rsidP="000F1655">
      <w:pPr>
        <w:spacing w:before="0" w:line="288" w:lineRule="auto"/>
        <w:rPr>
          <w:rFonts w:ascii="Arial" w:hAnsi="Arial" w:cs="Arial"/>
          <w:color w:val="000000" w:themeColor="text1"/>
          <w:sz w:val="20"/>
          <w:szCs w:val="20"/>
        </w:rPr>
      </w:pPr>
    </w:p>
    <w:p w14:paraId="71EBDE18" w14:textId="77777777" w:rsidR="000F1655" w:rsidRPr="000F1655" w:rsidRDefault="000F1655" w:rsidP="00594523">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 xml:space="preserve">Attendance in the learning space (in-person, online, etc.) </w:t>
      </w:r>
    </w:p>
    <w:p w14:paraId="1D4EFBF3" w14:textId="5CEAF87A" w:rsidR="000F1655" w:rsidRPr="000F1655" w:rsidRDefault="000F1655" w:rsidP="000F1655">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RIT does not have a requirement for attendance in courses, however, it is reasonable for faculty to describe how attendance in class (either in person or remotely; synchronously or asynchronously) is critical for success in the courses.</w:t>
      </w:r>
      <w:r w:rsidR="00594523">
        <w:rPr>
          <w:rFonts w:ascii="Arial" w:hAnsi="Arial" w:cs="Arial"/>
          <w:color w:val="000000" w:themeColor="text1"/>
          <w:sz w:val="20"/>
          <w:szCs w:val="20"/>
        </w:rPr>
        <w:t xml:space="preserve"> </w:t>
      </w:r>
      <w:r w:rsidRPr="000F1655">
        <w:rPr>
          <w:rFonts w:ascii="Arial" w:hAnsi="Arial" w:cs="Arial"/>
          <w:color w:val="000000" w:themeColor="text1"/>
          <w:sz w:val="20"/>
          <w:szCs w:val="20"/>
        </w:rPr>
        <w:t>(</w:t>
      </w:r>
      <w:hyperlink r:id="rId20" w:history="1">
        <w:r w:rsidRPr="000F1655">
          <w:rPr>
            <w:rStyle w:val="Hyperlink"/>
            <w:rFonts w:ascii="Arial" w:hAnsi="Arial" w:cs="Arial"/>
            <w:sz w:val="20"/>
            <w:szCs w:val="20"/>
          </w:rPr>
          <w:t>https://ww</w:t>
        </w:r>
        <w:r w:rsidRPr="000F1655">
          <w:rPr>
            <w:rStyle w:val="Hyperlink"/>
            <w:rFonts w:ascii="Arial" w:hAnsi="Arial" w:cs="Arial"/>
            <w:sz w:val="20"/>
            <w:szCs w:val="20"/>
          </w:rPr>
          <w:t>w</w:t>
        </w:r>
        <w:r w:rsidRPr="000F1655">
          <w:rPr>
            <w:rStyle w:val="Hyperlink"/>
            <w:rFonts w:ascii="Arial" w:hAnsi="Arial" w:cs="Arial"/>
            <w:sz w:val="20"/>
            <w:szCs w:val="20"/>
          </w:rPr>
          <w:t>.rit.edu/academicaffairs/policiesmanual/d040</w:t>
        </w:r>
      </w:hyperlink>
      <w:r w:rsidRPr="000F1655">
        <w:rPr>
          <w:rFonts w:ascii="Arial" w:hAnsi="Arial" w:cs="Arial"/>
          <w:color w:val="000000" w:themeColor="text1"/>
          <w:sz w:val="20"/>
          <w:szCs w:val="20"/>
        </w:rPr>
        <w:t xml:space="preserve">). </w:t>
      </w:r>
    </w:p>
    <w:p w14:paraId="0D3083F8" w14:textId="77777777" w:rsidR="00594523" w:rsidRDefault="00594523" w:rsidP="000F1655">
      <w:pPr>
        <w:spacing w:before="0" w:line="288" w:lineRule="auto"/>
        <w:rPr>
          <w:rFonts w:ascii="Arial" w:hAnsi="Arial" w:cs="Arial"/>
          <w:color w:val="000000" w:themeColor="text1"/>
          <w:sz w:val="20"/>
          <w:szCs w:val="20"/>
        </w:rPr>
      </w:pPr>
    </w:p>
    <w:p w14:paraId="7A246182" w14:textId="3D4B4F5D" w:rsidR="000F1655" w:rsidRPr="000F1655" w:rsidRDefault="000F1655" w:rsidP="00594523">
      <w:pPr>
        <w:spacing w:before="0" w:after="120" w:line="288" w:lineRule="auto"/>
        <w:rPr>
          <w:rFonts w:ascii="Arial" w:hAnsi="Arial" w:cs="Arial"/>
          <w:color w:val="000000" w:themeColor="text1"/>
          <w:sz w:val="20"/>
          <w:szCs w:val="20"/>
        </w:rPr>
      </w:pPr>
      <w:r w:rsidRPr="000F1655">
        <w:rPr>
          <w:rFonts w:ascii="Arial" w:hAnsi="Arial" w:cs="Arial"/>
          <w:color w:val="000000" w:themeColor="text1"/>
          <w:sz w:val="20"/>
          <w:szCs w:val="20"/>
        </w:rPr>
        <w:t xml:space="preserve">Faculty should think about the following and include their guidance for their classes: </w:t>
      </w:r>
    </w:p>
    <w:p w14:paraId="60BDA176" w14:textId="77777777" w:rsidR="000F1655" w:rsidRPr="000F1655" w:rsidRDefault="000F1655" w:rsidP="000F1655">
      <w:pPr>
        <w:spacing w:before="0" w:line="288" w:lineRule="auto"/>
        <w:rPr>
          <w:rFonts w:ascii="Arial" w:hAnsi="Arial" w:cs="Arial"/>
          <w:i/>
          <w:iCs/>
          <w:color w:val="000000" w:themeColor="text1"/>
          <w:sz w:val="20"/>
          <w:szCs w:val="20"/>
        </w:rPr>
      </w:pPr>
      <w:r w:rsidRPr="000F1655">
        <w:rPr>
          <w:rFonts w:ascii="Arial" w:hAnsi="Arial" w:cs="Arial"/>
          <w:b/>
          <w:bCs/>
          <w:i/>
          <w:iCs/>
          <w:color w:val="C45911" w:themeColor="accent2" w:themeShade="BF"/>
          <w:sz w:val="20"/>
          <w:szCs w:val="20"/>
        </w:rPr>
        <w:t>Example:</w:t>
      </w:r>
      <w:r w:rsidRPr="000F1655">
        <w:rPr>
          <w:rFonts w:ascii="Arial" w:hAnsi="Arial" w:cs="Arial"/>
          <w:b/>
          <w:bCs/>
          <w:i/>
          <w:iCs/>
          <w:color w:val="000000" w:themeColor="text1"/>
          <w:sz w:val="20"/>
          <w:szCs w:val="20"/>
        </w:rPr>
        <w:t xml:space="preserve"> </w:t>
      </w:r>
      <w:r w:rsidRPr="000F1655">
        <w:rPr>
          <w:rFonts w:ascii="Arial" w:hAnsi="Arial" w:cs="Arial"/>
          <w:i/>
          <w:iCs/>
          <w:color w:val="000000" w:themeColor="text1"/>
          <w:sz w:val="20"/>
          <w:szCs w:val="20"/>
        </w:rPr>
        <w:t>I expect that students in my course will engage with the modality of my course as outlined, barring any unforeseen issues such as illness, quarantine, etc. Attending and engaging in class time with me and your peers is important for your learning the materials. In this class, attendance expectations can be met by attending in-person sessions, attending in person session synchronously via Zoom, attending my Zoom office hours, and others to be defined as needed throughout the semester. If you have questions about your attendance and participation in this course, please contact me.</w:t>
      </w:r>
    </w:p>
    <w:p w14:paraId="37E5A2E1" w14:textId="77777777" w:rsidR="00594523" w:rsidRDefault="00594523" w:rsidP="000F1655">
      <w:pPr>
        <w:spacing w:before="0" w:line="288" w:lineRule="auto"/>
        <w:rPr>
          <w:rFonts w:ascii="Arial" w:hAnsi="Arial" w:cs="Arial"/>
          <w:b/>
          <w:bCs/>
          <w:color w:val="000000" w:themeColor="text1"/>
          <w:sz w:val="20"/>
          <w:szCs w:val="20"/>
        </w:rPr>
      </w:pPr>
    </w:p>
    <w:p w14:paraId="4A6EFEB8" w14:textId="77777777" w:rsidR="00093CF5" w:rsidRDefault="00093CF5" w:rsidP="00594523">
      <w:pPr>
        <w:spacing w:before="0" w:after="120" w:line="288" w:lineRule="auto"/>
        <w:rPr>
          <w:rFonts w:ascii="Arial" w:hAnsi="Arial" w:cs="Arial"/>
          <w:b/>
          <w:bCs/>
          <w:color w:val="000000" w:themeColor="text1"/>
          <w:sz w:val="20"/>
          <w:szCs w:val="20"/>
        </w:rPr>
      </w:pPr>
    </w:p>
    <w:p w14:paraId="5F33221B" w14:textId="77777777" w:rsidR="00093CF5" w:rsidRDefault="00093CF5" w:rsidP="00594523">
      <w:pPr>
        <w:spacing w:before="0" w:after="120" w:line="288" w:lineRule="auto"/>
        <w:rPr>
          <w:rFonts w:ascii="Arial" w:hAnsi="Arial" w:cs="Arial"/>
          <w:b/>
          <w:bCs/>
          <w:color w:val="000000" w:themeColor="text1"/>
          <w:sz w:val="20"/>
          <w:szCs w:val="20"/>
        </w:rPr>
      </w:pPr>
    </w:p>
    <w:p w14:paraId="65E81D62" w14:textId="1F2EBDC6" w:rsidR="000F1655" w:rsidRPr="000F1655" w:rsidRDefault="000F1655" w:rsidP="00594523">
      <w:pPr>
        <w:spacing w:before="0" w:after="120" w:line="288" w:lineRule="auto"/>
        <w:rPr>
          <w:rFonts w:ascii="Arial" w:hAnsi="Arial" w:cs="Arial"/>
          <w:b/>
          <w:bCs/>
          <w:color w:val="000000" w:themeColor="text1"/>
          <w:sz w:val="20"/>
          <w:szCs w:val="20"/>
        </w:rPr>
      </w:pPr>
      <w:r w:rsidRPr="000F1655">
        <w:rPr>
          <w:rFonts w:ascii="Arial" w:hAnsi="Arial" w:cs="Arial"/>
          <w:b/>
          <w:bCs/>
          <w:color w:val="000000" w:themeColor="text1"/>
          <w:sz w:val="20"/>
          <w:szCs w:val="20"/>
        </w:rPr>
        <w:lastRenderedPageBreak/>
        <w:t>Internet Connection (Required)</w:t>
      </w:r>
    </w:p>
    <w:p w14:paraId="14BC1990" w14:textId="77777777" w:rsidR="000F1655" w:rsidRPr="000F1655" w:rsidRDefault="000F1655" w:rsidP="000F1655">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For this course, a reliable and consistent internet connection is required.</w:t>
      </w:r>
    </w:p>
    <w:p w14:paraId="2C488C5B" w14:textId="763D4663" w:rsidR="00594523" w:rsidRPr="00594523" w:rsidRDefault="000F1655" w:rsidP="00594523">
      <w:pPr>
        <w:spacing w:before="0" w:after="120" w:line="288" w:lineRule="auto"/>
        <w:rPr>
          <w:rFonts w:ascii="Arial" w:hAnsi="Arial" w:cs="Arial"/>
          <w:color w:val="000000" w:themeColor="text1"/>
          <w:sz w:val="20"/>
          <w:szCs w:val="20"/>
        </w:rPr>
      </w:pPr>
      <w:r w:rsidRPr="000F1655">
        <w:rPr>
          <w:rFonts w:ascii="Arial" w:hAnsi="Arial" w:cs="Arial"/>
          <w:color w:val="000000" w:themeColor="text1"/>
          <w:sz w:val="20"/>
          <w:szCs w:val="20"/>
        </w:rPr>
        <w:t xml:space="preserve">All students, faculty, and staff are responsible for familiarizing themselves with the RIT </w:t>
      </w:r>
      <w:hyperlink r:id="rId21" w:history="1">
        <w:r w:rsidRPr="000F1655">
          <w:rPr>
            <w:rStyle w:val="Hyperlink"/>
            <w:rFonts w:ascii="Arial" w:hAnsi="Arial" w:cs="Arial"/>
            <w:sz w:val="20"/>
            <w:szCs w:val="20"/>
          </w:rPr>
          <w:t>Com</w:t>
        </w:r>
        <w:r w:rsidRPr="000F1655">
          <w:rPr>
            <w:rStyle w:val="Hyperlink"/>
            <w:rFonts w:ascii="Arial" w:hAnsi="Arial" w:cs="Arial"/>
            <w:sz w:val="20"/>
            <w:szCs w:val="20"/>
          </w:rPr>
          <w:t>p</w:t>
        </w:r>
        <w:r w:rsidRPr="000F1655">
          <w:rPr>
            <w:rStyle w:val="Hyperlink"/>
            <w:rFonts w:ascii="Arial" w:hAnsi="Arial" w:cs="Arial"/>
            <w:sz w:val="20"/>
            <w:szCs w:val="20"/>
          </w:rPr>
          <w:t>uter Policy</w:t>
        </w:r>
      </w:hyperlink>
      <w:r w:rsidRPr="000F1655">
        <w:rPr>
          <w:rFonts w:ascii="Arial" w:hAnsi="Arial" w:cs="Arial"/>
          <w:color w:val="000000" w:themeColor="text1"/>
          <w:sz w:val="20"/>
          <w:szCs w:val="20"/>
        </w:rPr>
        <w:t xml:space="preserve">. </w:t>
      </w:r>
    </w:p>
    <w:p w14:paraId="5A8CC035" w14:textId="44A5EB81" w:rsidR="000F1655" w:rsidRPr="000F1655" w:rsidRDefault="000F1655" w:rsidP="000F1655">
      <w:pPr>
        <w:spacing w:before="0" w:line="288" w:lineRule="auto"/>
        <w:rPr>
          <w:rFonts w:ascii="Arial" w:hAnsi="Arial" w:cs="Arial"/>
          <w:i/>
          <w:iCs/>
          <w:color w:val="000000" w:themeColor="text1"/>
          <w:sz w:val="20"/>
          <w:szCs w:val="20"/>
        </w:rPr>
      </w:pPr>
      <w:r w:rsidRPr="000F1655">
        <w:rPr>
          <w:rFonts w:ascii="Arial" w:hAnsi="Arial" w:cs="Arial"/>
          <w:b/>
          <w:bCs/>
          <w:i/>
          <w:iCs/>
          <w:color w:val="C45911" w:themeColor="accent2" w:themeShade="BF"/>
          <w:sz w:val="20"/>
          <w:szCs w:val="20"/>
        </w:rPr>
        <w:t>Example:</w:t>
      </w:r>
      <w:r w:rsidRPr="000F1655">
        <w:rPr>
          <w:rFonts w:ascii="Arial" w:hAnsi="Arial" w:cs="Arial"/>
          <w:i/>
          <w:iCs/>
          <w:color w:val="C45911" w:themeColor="accent2" w:themeShade="BF"/>
          <w:sz w:val="20"/>
          <w:szCs w:val="20"/>
        </w:rPr>
        <w:t xml:space="preserve"> </w:t>
      </w:r>
      <w:r w:rsidRPr="000F1655">
        <w:rPr>
          <w:rFonts w:ascii="Arial" w:hAnsi="Arial" w:cs="Arial"/>
          <w:i/>
          <w:iCs/>
          <w:color w:val="000000" w:themeColor="text1"/>
          <w:sz w:val="20"/>
          <w:szCs w:val="20"/>
        </w:rPr>
        <w:t>For this course, at least some learning materials will be provided in myCourses and/or other online platforms. By this, your access to a strong internet connection regularly is imperative to your success. Access to a reliable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Wi-Fi ® hotspot.</w:t>
      </w:r>
    </w:p>
    <w:p w14:paraId="64B6A311" w14:textId="77777777" w:rsidR="000F1655" w:rsidRPr="000F1655" w:rsidRDefault="000F1655" w:rsidP="000F1655">
      <w:pPr>
        <w:spacing w:before="0" w:line="288" w:lineRule="auto"/>
        <w:rPr>
          <w:rFonts w:ascii="Arial" w:hAnsi="Arial" w:cs="Arial"/>
          <w:color w:val="000000" w:themeColor="text1"/>
          <w:sz w:val="20"/>
          <w:szCs w:val="20"/>
        </w:rPr>
      </w:pPr>
    </w:p>
    <w:p w14:paraId="4D9AC001" w14:textId="77777777" w:rsidR="000F1655" w:rsidRPr="000F1655" w:rsidRDefault="000F1655" w:rsidP="00594523">
      <w:pPr>
        <w:spacing w:before="0" w:after="120" w:line="288" w:lineRule="auto"/>
        <w:rPr>
          <w:rFonts w:ascii="Arial" w:hAnsi="Arial" w:cs="Arial"/>
          <w:b/>
          <w:bCs/>
          <w:color w:val="000000" w:themeColor="text1"/>
          <w:sz w:val="20"/>
          <w:szCs w:val="20"/>
        </w:rPr>
      </w:pPr>
      <w:r w:rsidRPr="000F1655">
        <w:rPr>
          <w:rFonts w:ascii="Arial" w:hAnsi="Arial" w:cs="Arial"/>
          <w:b/>
          <w:bCs/>
          <w:color w:val="000000" w:themeColor="text1"/>
          <w:sz w:val="20"/>
          <w:szCs w:val="20"/>
        </w:rPr>
        <w:t>Netiquette</w:t>
      </w:r>
    </w:p>
    <w:p w14:paraId="44C4D7BB" w14:textId="7BB0CC9F" w:rsidR="000F1655" w:rsidRPr="000F1655" w:rsidRDefault="000F1655" w:rsidP="00594523">
      <w:pPr>
        <w:spacing w:before="0" w:after="120" w:line="288" w:lineRule="auto"/>
        <w:rPr>
          <w:rFonts w:ascii="Arial" w:hAnsi="Arial" w:cs="Arial"/>
          <w:color w:val="000000" w:themeColor="text1"/>
          <w:sz w:val="20"/>
          <w:szCs w:val="20"/>
        </w:rPr>
      </w:pPr>
      <w:r w:rsidRPr="000F1655">
        <w:rPr>
          <w:rFonts w:ascii="Arial" w:hAnsi="Arial" w:cs="Arial"/>
          <w:color w:val="000000" w:themeColor="text1"/>
          <w:sz w:val="20"/>
          <w:szCs w:val="20"/>
        </w:rPr>
        <w:t xml:space="preserve">Netiquette—or network etiquette—is the socially and professionally acceptable way to communicate </w:t>
      </w:r>
      <w:r w:rsidR="00906EF2">
        <w:rPr>
          <w:rFonts w:ascii="Arial" w:hAnsi="Arial" w:cs="Arial"/>
          <w:color w:val="000000" w:themeColor="text1"/>
          <w:sz w:val="20"/>
          <w:szCs w:val="20"/>
        </w:rPr>
        <w:br/>
      </w:r>
      <w:r w:rsidRPr="000F1655">
        <w:rPr>
          <w:rFonts w:ascii="Arial" w:hAnsi="Arial" w:cs="Arial"/>
          <w:color w:val="000000" w:themeColor="text1"/>
          <w:sz w:val="20"/>
          <w:szCs w:val="20"/>
        </w:rPr>
        <w:t>on the Internet. In online spaces (either fully or blended), explicitly stating your expectations for student behavior in that space is very important.</w:t>
      </w:r>
    </w:p>
    <w:p w14:paraId="4E94F3F4" w14:textId="2ED9EB1F" w:rsidR="000F1655" w:rsidRPr="000F1655" w:rsidRDefault="000F1655" w:rsidP="00906EF2">
      <w:pPr>
        <w:spacing w:before="0" w:after="60" w:line="288" w:lineRule="auto"/>
        <w:rPr>
          <w:rFonts w:ascii="Arial" w:hAnsi="Arial" w:cs="Arial"/>
          <w:i/>
          <w:iCs/>
          <w:color w:val="000000" w:themeColor="text1"/>
          <w:sz w:val="20"/>
          <w:szCs w:val="20"/>
        </w:rPr>
      </w:pPr>
      <w:r w:rsidRPr="000F1655">
        <w:rPr>
          <w:rFonts w:ascii="Arial" w:hAnsi="Arial" w:cs="Arial"/>
          <w:b/>
          <w:bCs/>
          <w:i/>
          <w:iCs/>
          <w:color w:val="C45911" w:themeColor="accent2" w:themeShade="BF"/>
          <w:sz w:val="20"/>
          <w:szCs w:val="20"/>
        </w:rPr>
        <w:t xml:space="preserve">Example: </w:t>
      </w:r>
      <w:r w:rsidRPr="000F1655">
        <w:rPr>
          <w:rFonts w:ascii="Arial" w:hAnsi="Arial" w:cs="Arial"/>
          <w:i/>
          <w:iCs/>
          <w:color w:val="000000" w:themeColor="text1"/>
          <w:sz w:val="20"/>
          <w:szCs w:val="20"/>
        </w:rPr>
        <w:t xml:space="preserve">Please abide by these guidelines of "netiquette" when using online communication tools </w:t>
      </w:r>
      <w:r w:rsidR="00594523">
        <w:rPr>
          <w:rFonts w:ascii="Arial" w:hAnsi="Arial" w:cs="Arial"/>
          <w:i/>
          <w:iCs/>
          <w:color w:val="000000" w:themeColor="text1"/>
          <w:sz w:val="20"/>
          <w:szCs w:val="20"/>
        </w:rPr>
        <w:br/>
      </w:r>
      <w:r w:rsidRPr="000F1655">
        <w:rPr>
          <w:rFonts w:ascii="Arial" w:hAnsi="Arial" w:cs="Arial"/>
          <w:i/>
          <w:iCs/>
          <w:color w:val="000000" w:themeColor="text1"/>
          <w:sz w:val="20"/>
          <w:szCs w:val="20"/>
        </w:rPr>
        <w:t>with your classmates and instructor:</w:t>
      </w:r>
    </w:p>
    <w:p w14:paraId="435FBB5F" w14:textId="465626F4" w:rsidR="000F1655" w:rsidRPr="000F1655" w:rsidRDefault="000F1655" w:rsidP="00906EF2">
      <w:pPr>
        <w:numPr>
          <w:ilvl w:val="0"/>
          <w:numId w:val="24"/>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Identify yourself. Begin messages with a greeting and close with your</w:t>
      </w:r>
      <w:r w:rsidR="00906EF2">
        <w:rPr>
          <w:rFonts w:ascii="Arial" w:hAnsi="Arial" w:cs="Arial"/>
          <w:i/>
          <w:iCs/>
          <w:color w:val="000000" w:themeColor="text1"/>
          <w:sz w:val="20"/>
          <w:szCs w:val="20"/>
        </w:rPr>
        <w:t xml:space="preserve"> </w:t>
      </w:r>
      <w:r w:rsidRPr="000F1655">
        <w:rPr>
          <w:rFonts w:ascii="Arial" w:hAnsi="Arial" w:cs="Arial"/>
          <w:i/>
          <w:iCs/>
          <w:color w:val="000000" w:themeColor="text1"/>
          <w:sz w:val="20"/>
          <w:szCs w:val="20"/>
        </w:rPr>
        <w:t>name.</w:t>
      </w:r>
    </w:p>
    <w:p w14:paraId="4AA3FC49" w14:textId="77777777" w:rsidR="000F1655" w:rsidRPr="000F1655" w:rsidRDefault="000F1655" w:rsidP="00906EF2">
      <w:pPr>
        <w:numPr>
          <w:ilvl w:val="0"/>
          <w:numId w:val="24"/>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Avoid sarcasm. It can be misinterpreted and cause hurt feelings.</w:t>
      </w:r>
    </w:p>
    <w:p w14:paraId="10124F05" w14:textId="77777777" w:rsidR="000F1655" w:rsidRPr="000F1655" w:rsidRDefault="000F1655" w:rsidP="00906EF2">
      <w:pPr>
        <w:numPr>
          <w:ilvl w:val="0"/>
          <w:numId w:val="24"/>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Keep the dialog collegial and professional. Some discussion topics may be controversial.</w:t>
      </w:r>
    </w:p>
    <w:p w14:paraId="296E25C5" w14:textId="77777777" w:rsidR="000F1655" w:rsidRPr="000F1655" w:rsidRDefault="000F1655" w:rsidP="00906EF2">
      <w:pPr>
        <w:numPr>
          <w:ilvl w:val="0"/>
          <w:numId w:val="24"/>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Do not flame - These are outbursts of extreme emotion or opinion.</w:t>
      </w:r>
    </w:p>
    <w:p w14:paraId="01ABBDD4" w14:textId="120D5DB7" w:rsidR="000F1655" w:rsidRPr="000F1655" w:rsidRDefault="000F1655" w:rsidP="00906EF2">
      <w:pPr>
        <w:numPr>
          <w:ilvl w:val="0"/>
          <w:numId w:val="24"/>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 xml:space="preserve">Think twice before you submit a response. You cannot edit or delete your posts once </w:t>
      </w:r>
      <w:r w:rsidR="00594523">
        <w:rPr>
          <w:rFonts w:ascii="Arial" w:hAnsi="Arial" w:cs="Arial"/>
          <w:i/>
          <w:iCs/>
          <w:color w:val="000000" w:themeColor="text1"/>
          <w:sz w:val="20"/>
          <w:szCs w:val="20"/>
        </w:rPr>
        <w:br/>
      </w:r>
      <w:r w:rsidRPr="000F1655">
        <w:rPr>
          <w:rFonts w:ascii="Arial" w:hAnsi="Arial" w:cs="Arial"/>
          <w:i/>
          <w:iCs/>
          <w:color w:val="000000" w:themeColor="text1"/>
          <w:sz w:val="20"/>
          <w:szCs w:val="20"/>
        </w:rPr>
        <w:t>they have been submitted.</w:t>
      </w:r>
    </w:p>
    <w:p w14:paraId="349E1787" w14:textId="77777777" w:rsidR="000F1655" w:rsidRPr="000F1655" w:rsidRDefault="000F1655" w:rsidP="00906EF2">
      <w:pPr>
        <w:numPr>
          <w:ilvl w:val="0"/>
          <w:numId w:val="24"/>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Do not use offensive language or profanity.</w:t>
      </w:r>
    </w:p>
    <w:p w14:paraId="2FF961A6" w14:textId="77777777" w:rsidR="000F1655" w:rsidRPr="000F1655" w:rsidRDefault="000F1655" w:rsidP="00906EF2">
      <w:pPr>
        <w:numPr>
          <w:ilvl w:val="0"/>
          <w:numId w:val="24"/>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Use clear subject lines for your posts.</w:t>
      </w:r>
    </w:p>
    <w:p w14:paraId="0D23F25A" w14:textId="77777777" w:rsidR="000F1655" w:rsidRPr="000F1655" w:rsidRDefault="000F1655" w:rsidP="00906EF2">
      <w:pPr>
        <w:numPr>
          <w:ilvl w:val="0"/>
          <w:numId w:val="24"/>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Do not use all caps. It is the online equivalent of YELLING!</w:t>
      </w:r>
    </w:p>
    <w:p w14:paraId="37152064" w14:textId="25D0FB8A" w:rsidR="000F1655" w:rsidRPr="000F1655" w:rsidRDefault="000F1655" w:rsidP="00906EF2">
      <w:pPr>
        <w:numPr>
          <w:ilvl w:val="0"/>
          <w:numId w:val="24"/>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 xml:space="preserve">Avoid using abbreviations or acronyms - like FDA, CDC, etc. - unless you are confident </w:t>
      </w:r>
      <w:r w:rsidR="00594523">
        <w:rPr>
          <w:rFonts w:ascii="Arial" w:hAnsi="Arial" w:cs="Arial"/>
          <w:i/>
          <w:iCs/>
          <w:color w:val="000000" w:themeColor="text1"/>
          <w:sz w:val="20"/>
          <w:szCs w:val="20"/>
        </w:rPr>
        <w:br/>
      </w:r>
      <w:r w:rsidRPr="000F1655">
        <w:rPr>
          <w:rFonts w:ascii="Arial" w:hAnsi="Arial" w:cs="Arial"/>
          <w:i/>
          <w:iCs/>
          <w:color w:val="000000" w:themeColor="text1"/>
          <w:sz w:val="20"/>
          <w:szCs w:val="20"/>
        </w:rPr>
        <w:t>the entire class knows them.</w:t>
      </w:r>
    </w:p>
    <w:p w14:paraId="408870EC" w14:textId="5D4EB09A" w:rsidR="000F1655" w:rsidRPr="000F1655" w:rsidRDefault="000F1655" w:rsidP="00906EF2">
      <w:pPr>
        <w:numPr>
          <w:ilvl w:val="0"/>
          <w:numId w:val="24"/>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Use emoticons (</w:t>
      </w:r>
      <w:hyperlink r:id="rId22" w:tgtFrame="_blank" w:history="1">
        <w:r w:rsidRPr="000F1655">
          <w:rPr>
            <w:rStyle w:val="Hyperlink"/>
            <w:rFonts w:ascii="Arial" w:hAnsi="Arial" w:cs="Arial"/>
            <w:i/>
            <w:iCs/>
            <w:sz w:val="20"/>
            <w:szCs w:val="20"/>
          </w:rPr>
          <w:t>https://en.wikipedia</w:t>
        </w:r>
        <w:r w:rsidRPr="000F1655">
          <w:rPr>
            <w:rStyle w:val="Hyperlink"/>
            <w:rFonts w:ascii="Arial" w:hAnsi="Arial" w:cs="Arial"/>
            <w:i/>
            <w:iCs/>
            <w:sz w:val="20"/>
            <w:szCs w:val="20"/>
          </w:rPr>
          <w:t>.</w:t>
        </w:r>
        <w:r w:rsidRPr="000F1655">
          <w:rPr>
            <w:rStyle w:val="Hyperlink"/>
            <w:rFonts w:ascii="Arial" w:hAnsi="Arial" w:cs="Arial"/>
            <w:i/>
            <w:iCs/>
            <w:sz w:val="20"/>
            <w:szCs w:val="20"/>
          </w:rPr>
          <w:t>org/wiki/List_of_emoticons</w:t>
        </w:r>
      </w:hyperlink>
      <w:r w:rsidRPr="000F1655">
        <w:rPr>
          <w:rFonts w:ascii="Arial" w:hAnsi="Arial" w:cs="Arial"/>
          <w:i/>
          <w:iCs/>
          <w:color w:val="000000" w:themeColor="text1"/>
          <w:sz w:val="20"/>
          <w:szCs w:val="20"/>
        </w:rPr>
        <w:t xml:space="preserve">) to clarify your emotions. </w:t>
      </w:r>
      <w:r w:rsidR="00594523">
        <w:rPr>
          <w:rFonts w:ascii="Arial" w:hAnsi="Arial" w:cs="Arial"/>
          <w:i/>
          <w:iCs/>
          <w:color w:val="000000" w:themeColor="text1"/>
          <w:sz w:val="20"/>
          <w:szCs w:val="20"/>
        </w:rPr>
        <w:br/>
      </w:r>
      <w:r w:rsidRPr="000F1655">
        <w:rPr>
          <w:rFonts w:ascii="Arial" w:hAnsi="Arial" w:cs="Arial"/>
          <w:i/>
          <w:iCs/>
          <w:color w:val="000000" w:themeColor="text1"/>
          <w:sz w:val="20"/>
          <w:szCs w:val="20"/>
        </w:rPr>
        <w:t>They add context to your words that cannot be seen otherwise. :)</w:t>
      </w:r>
    </w:p>
    <w:p w14:paraId="4D60EA58" w14:textId="77777777" w:rsidR="000F1655" w:rsidRPr="000F1655" w:rsidRDefault="000F1655" w:rsidP="00594523">
      <w:pPr>
        <w:numPr>
          <w:ilvl w:val="0"/>
          <w:numId w:val="24"/>
        </w:numPr>
        <w:spacing w:before="0" w:after="12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Be forgiving. Anyone can make a mistake.</w:t>
      </w:r>
    </w:p>
    <w:p w14:paraId="1A0B1F4B" w14:textId="3CA71106" w:rsidR="000F1655" w:rsidRPr="000F1655" w:rsidRDefault="000F1655" w:rsidP="000F1655">
      <w:pPr>
        <w:spacing w:before="0" w:line="288" w:lineRule="auto"/>
        <w:rPr>
          <w:rFonts w:ascii="Arial" w:hAnsi="Arial" w:cs="Arial"/>
          <w:i/>
          <w:iCs/>
          <w:color w:val="000000" w:themeColor="text1"/>
          <w:sz w:val="20"/>
          <w:szCs w:val="20"/>
        </w:rPr>
      </w:pPr>
      <w:r w:rsidRPr="000F1655">
        <w:rPr>
          <w:rFonts w:ascii="Arial" w:hAnsi="Arial" w:cs="Arial"/>
          <w:i/>
          <w:iCs/>
          <w:color w:val="000000" w:themeColor="text1"/>
          <w:sz w:val="20"/>
          <w:szCs w:val="20"/>
        </w:rPr>
        <w:t xml:space="preserve">I reserve the right to remove any post that does not abide by these guidelines. Please refer to the </w:t>
      </w:r>
      <w:r w:rsidR="007225AA">
        <w:rPr>
          <w:rFonts w:ascii="Arial" w:hAnsi="Arial" w:cs="Arial"/>
          <w:i/>
          <w:iCs/>
          <w:color w:val="000000" w:themeColor="text1"/>
          <w:sz w:val="20"/>
          <w:szCs w:val="20"/>
        </w:rPr>
        <w:br/>
      </w:r>
      <w:r w:rsidRPr="000F1655">
        <w:rPr>
          <w:rFonts w:ascii="Arial" w:hAnsi="Arial" w:cs="Arial"/>
          <w:i/>
          <w:iCs/>
          <w:color w:val="000000" w:themeColor="text1"/>
          <w:sz w:val="20"/>
          <w:szCs w:val="20"/>
        </w:rPr>
        <w:t>RIT Student Code of Conduct for a full list of student conduct expectations. (</w:t>
      </w:r>
      <w:hyperlink r:id="rId23" w:history="1">
        <w:r w:rsidRPr="000F1655">
          <w:rPr>
            <w:rStyle w:val="Hyperlink"/>
            <w:rFonts w:ascii="Arial" w:hAnsi="Arial" w:cs="Arial"/>
            <w:i/>
            <w:iCs/>
            <w:sz w:val="20"/>
            <w:szCs w:val="20"/>
          </w:rPr>
          <w:t>https://www.rit.edu/academica</w:t>
        </w:r>
        <w:r w:rsidRPr="000F1655">
          <w:rPr>
            <w:rStyle w:val="Hyperlink"/>
            <w:rFonts w:ascii="Arial" w:hAnsi="Arial" w:cs="Arial"/>
            <w:i/>
            <w:iCs/>
            <w:sz w:val="20"/>
            <w:szCs w:val="20"/>
          </w:rPr>
          <w:t>f</w:t>
        </w:r>
        <w:r w:rsidRPr="000F1655">
          <w:rPr>
            <w:rStyle w:val="Hyperlink"/>
            <w:rFonts w:ascii="Arial" w:hAnsi="Arial" w:cs="Arial"/>
            <w:i/>
            <w:iCs/>
            <w:sz w:val="20"/>
            <w:szCs w:val="20"/>
          </w:rPr>
          <w:t>fairs/policiesmanual/d180</w:t>
        </w:r>
      </w:hyperlink>
      <w:r w:rsidRPr="000F1655">
        <w:rPr>
          <w:rFonts w:ascii="Arial" w:hAnsi="Arial" w:cs="Arial"/>
          <w:i/>
          <w:iCs/>
          <w:color w:val="000000" w:themeColor="text1"/>
          <w:sz w:val="20"/>
          <w:szCs w:val="20"/>
        </w:rPr>
        <w:t>)</w:t>
      </w:r>
    </w:p>
    <w:p w14:paraId="0A8DB53B" w14:textId="77777777" w:rsidR="00594523" w:rsidRDefault="00594523" w:rsidP="000F1655">
      <w:pPr>
        <w:spacing w:before="0" w:line="288" w:lineRule="auto"/>
        <w:rPr>
          <w:rFonts w:ascii="Arial" w:hAnsi="Arial" w:cs="Arial"/>
          <w:b/>
          <w:bCs/>
          <w:iCs/>
          <w:color w:val="000000" w:themeColor="text1"/>
          <w:sz w:val="20"/>
          <w:szCs w:val="20"/>
        </w:rPr>
      </w:pPr>
    </w:p>
    <w:p w14:paraId="37BC343F" w14:textId="791DE2AB" w:rsidR="000F1655" w:rsidRPr="000F1655" w:rsidRDefault="000F1655" w:rsidP="00594523">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Online discussion protocols</w:t>
      </w:r>
    </w:p>
    <w:p w14:paraId="4A2D30F9" w14:textId="77777777" w:rsidR="000F1655" w:rsidRPr="000F1655" w:rsidRDefault="000F1655" w:rsidP="000F1655">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Your expectations and etiquette policies for online discussions.</w:t>
      </w:r>
    </w:p>
    <w:p w14:paraId="69A88328" w14:textId="77777777" w:rsidR="00594523" w:rsidRDefault="00594523" w:rsidP="000F1655">
      <w:pPr>
        <w:spacing w:before="0" w:line="288" w:lineRule="auto"/>
        <w:rPr>
          <w:rFonts w:ascii="Arial" w:hAnsi="Arial" w:cs="Arial"/>
          <w:b/>
          <w:bCs/>
          <w:color w:val="000000" w:themeColor="text1"/>
          <w:sz w:val="20"/>
          <w:szCs w:val="20"/>
        </w:rPr>
      </w:pPr>
    </w:p>
    <w:p w14:paraId="500ACF07" w14:textId="77777777" w:rsidR="00093CF5" w:rsidRDefault="00093CF5" w:rsidP="00594523">
      <w:pPr>
        <w:spacing w:before="0" w:after="120" w:line="288" w:lineRule="auto"/>
        <w:rPr>
          <w:rFonts w:ascii="Arial" w:hAnsi="Arial" w:cs="Arial"/>
          <w:b/>
          <w:bCs/>
          <w:color w:val="000000" w:themeColor="text1"/>
          <w:sz w:val="20"/>
          <w:szCs w:val="20"/>
        </w:rPr>
      </w:pPr>
    </w:p>
    <w:p w14:paraId="43E0932B" w14:textId="77777777" w:rsidR="00093CF5" w:rsidRDefault="00093CF5" w:rsidP="00594523">
      <w:pPr>
        <w:spacing w:before="0" w:after="120" w:line="288" w:lineRule="auto"/>
        <w:rPr>
          <w:rFonts w:ascii="Arial" w:hAnsi="Arial" w:cs="Arial"/>
          <w:b/>
          <w:bCs/>
          <w:color w:val="000000" w:themeColor="text1"/>
          <w:sz w:val="20"/>
          <w:szCs w:val="20"/>
        </w:rPr>
      </w:pPr>
    </w:p>
    <w:p w14:paraId="42BCA35D" w14:textId="49B51B2E" w:rsidR="000F1655" w:rsidRPr="000F1655" w:rsidRDefault="000F1655" w:rsidP="00594523">
      <w:pPr>
        <w:spacing w:before="0" w:after="120" w:line="288" w:lineRule="auto"/>
        <w:rPr>
          <w:rFonts w:ascii="Arial" w:hAnsi="Arial" w:cs="Arial"/>
          <w:b/>
          <w:bCs/>
          <w:color w:val="000000" w:themeColor="text1"/>
          <w:sz w:val="20"/>
          <w:szCs w:val="20"/>
        </w:rPr>
      </w:pPr>
      <w:r w:rsidRPr="000F1655">
        <w:rPr>
          <w:rFonts w:ascii="Arial" w:hAnsi="Arial" w:cs="Arial"/>
          <w:b/>
          <w:bCs/>
          <w:color w:val="000000" w:themeColor="text1"/>
          <w:sz w:val="20"/>
          <w:szCs w:val="20"/>
        </w:rPr>
        <w:lastRenderedPageBreak/>
        <w:t>Online Safety</w:t>
      </w:r>
    </w:p>
    <w:p w14:paraId="59D3F7A2" w14:textId="77777777" w:rsidR="000F1655" w:rsidRPr="000F1655" w:rsidRDefault="000F1655" w:rsidP="000F1655">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RIT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relationships can also be misleading. Good judgment and decision making are critical when choosing to disclose personal information with others whom you do not know, which will likely include individuals within our class for you.</w:t>
      </w:r>
    </w:p>
    <w:p w14:paraId="66FD9051" w14:textId="77777777" w:rsidR="00594523" w:rsidRDefault="00594523" w:rsidP="000F1655">
      <w:pPr>
        <w:spacing w:before="0" w:line="288" w:lineRule="auto"/>
        <w:rPr>
          <w:rFonts w:ascii="Arial" w:hAnsi="Arial" w:cs="Arial"/>
          <w:b/>
          <w:bCs/>
          <w:color w:val="000000" w:themeColor="text1"/>
          <w:sz w:val="20"/>
          <w:szCs w:val="20"/>
        </w:rPr>
      </w:pPr>
    </w:p>
    <w:p w14:paraId="33CFDB51" w14:textId="7DA61196" w:rsidR="000F1655" w:rsidRPr="000F1655" w:rsidRDefault="000F1655" w:rsidP="00594523">
      <w:pPr>
        <w:spacing w:before="0" w:after="120" w:line="288" w:lineRule="auto"/>
        <w:rPr>
          <w:rFonts w:ascii="Arial" w:hAnsi="Arial" w:cs="Arial"/>
          <w:b/>
          <w:bCs/>
          <w:color w:val="000000" w:themeColor="text1"/>
          <w:sz w:val="20"/>
          <w:szCs w:val="20"/>
        </w:rPr>
      </w:pPr>
      <w:r w:rsidRPr="000F1655">
        <w:rPr>
          <w:rFonts w:ascii="Arial" w:hAnsi="Arial" w:cs="Arial"/>
          <w:b/>
          <w:bCs/>
          <w:color w:val="000000" w:themeColor="text1"/>
          <w:sz w:val="20"/>
          <w:szCs w:val="20"/>
        </w:rPr>
        <w:t>Zoom Classroom Space Security and Etiquette</w:t>
      </w:r>
    </w:p>
    <w:p w14:paraId="481D879E" w14:textId="2DCEC71D" w:rsidR="000F1655" w:rsidRPr="000F1655" w:rsidRDefault="000F1655" w:rsidP="00594523">
      <w:pPr>
        <w:spacing w:before="0" w:after="120" w:line="288" w:lineRule="auto"/>
        <w:rPr>
          <w:rFonts w:ascii="Arial" w:hAnsi="Arial" w:cs="Arial"/>
          <w:color w:val="000000" w:themeColor="text1"/>
          <w:sz w:val="20"/>
          <w:szCs w:val="20"/>
        </w:rPr>
      </w:pPr>
      <w:r w:rsidRPr="000F1655">
        <w:rPr>
          <w:rFonts w:ascii="Arial" w:hAnsi="Arial" w:cs="Arial"/>
          <w:color w:val="000000" w:themeColor="text1"/>
          <w:sz w:val="20"/>
          <w:szCs w:val="20"/>
        </w:rPr>
        <w:t xml:space="preserve">For this course, you will be meeting in Zoom rooms on a regular basis both for class and for office hours, etc. This is a reminder that the link that you will be provided for such sessions is password protected and will only allow access by RIT-approved computer users. This information should not be shared beyond our class in any way. Doing so compromises the privacy, safety, and security of the students and staff </w:t>
      </w:r>
      <w:r w:rsidR="00594523">
        <w:rPr>
          <w:rFonts w:ascii="Arial" w:hAnsi="Arial" w:cs="Arial"/>
          <w:color w:val="000000" w:themeColor="text1"/>
          <w:sz w:val="20"/>
          <w:szCs w:val="20"/>
        </w:rPr>
        <w:br/>
      </w:r>
      <w:r w:rsidRPr="000F1655">
        <w:rPr>
          <w:rFonts w:ascii="Arial" w:hAnsi="Arial" w:cs="Arial"/>
          <w:color w:val="000000" w:themeColor="text1"/>
          <w:sz w:val="20"/>
          <w:szCs w:val="20"/>
        </w:rPr>
        <w:t xml:space="preserve">in this course, and a breach of such will be treated as a violation of </w:t>
      </w:r>
      <w:hyperlink r:id="rId24" w:history="1">
        <w:r w:rsidRPr="000F1655">
          <w:rPr>
            <w:rStyle w:val="Hyperlink"/>
            <w:rFonts w:ascii="Arial" w:hAnsi="Arial" w:cs="Arial"/>
            <w:sz w:val="20"/>
            <w:szCs w:val="20"/>
          </w:rPr>
          <w:t>RIT Comp</w:t>
        </w:r>
        <w:r w:rsidRPr="000F1655">
          <w:rPr>
            <w:rStyle w:val="Hyperlink"/>
            <w:rFonts w:ascii="Arial" w:hAnsi="Arial" w:cs="Arial"/>
            <w:sz w:val="20"/>
            <w:szCs w:val="20"/>
          </w:rPr>
          <w:t>u</w:t>
        </w:r>
        <w:r w:rsidRPr="000F1655">
          <w:rPr>
            <w:rStyle w:val="Hyperlink"/>
            <w:rFonts w:ascii="Arial" w:hAnsi="Arial" w:cs="Arial"/>
            <w:sz w:val="20"/>
            <w:szCs w:val="20"/>
          </w:rPr>
          <w:t>ter Use Policy</w:t>
        </w:r>
      </w:hyperlink>
      <w:r w:rsidRPr="000F1655">
        <w:rPr>
          <w:rFonts w:ascii="Arial" w:hAnsi="Arial" w:cs="Arial"/>
          <w:color w:val="000000" w:themeColor="text1"/>
          <w:sz w:val="20"/>
          <w:szCs w:val="20"/>
        </w:rPr>
        <w:t xml:space="preserve"> and the </w:t>
      </w:r>
      <w:r w:rsidR="00594523">
        <w:rPr>
          <w:rFonts w:ascii="Arial" w:hAnsi="Arial" w:cs="Arial"/>
          <w:color w:val="000000" w:themeColor="text1"/>
          <w:sz w:val="20"/>
          <w:szCs w:val="20"/>
        </w:rPr>
        <w:br/>
      </w:r>
      <w:hyperlink r:id="rId25" w:history="1">
        <w:r w:rsidRPr="000F1655">
          <w:rPr>
            <w:rStyle w:val="Hyperlink"/>
            <w:rFonts w:ascii="Arial" w:hAnsi="Arial" w:cs="Arial"/>
            <w:sz w:val="20"/>
            <w:szCs w:val="20"/>
          </w:rPr>
          <w:t>RIT Co</w:t>
        </w:r>
        <w:r w:rsidRPr="000F1655">
          <w:rPr>
            <w:rStyle w:val="Hyperlink"/>
            <w:rFonts w:ascii="Arial" w:hAnsi="Arial" w:cs="Arial"/>
            <w:sz w:val="20"/>
            <w:szCs w:val="20"/>
          </w:rPr>
          <w:t>p</w:t>
        </w:r>
        <w:r w:rsidRPr="000F1655">
          <w:rPr>
            <w:rStyle w:val="Hyperlink"/>
            <w:rFonts w:ascii="Arial" w:hAnsi="Arial" w:cs="Arial"/>
            <w:sz w:val="20"/>
            <w:szCs w:val="20"/>
          </w:rPr>
          <w:t>yright Policy</w:t>
        </w:r>
      </w:hyperlink>
      <w:r w:rsidRPr="000F1655">
        <w:rPr>
          <w:rFonts w:ascii="Arial" w:hAnsi="Arial" w:cs="Arial"/>
          <w:color w:val="000000" w:themeColor="text1"/>
          <w:sz w:val="20"/>
          <w:szCs w:val="20"/>
        </w:rPr>
        <w:t>.</w:t>
      </w:r>
    </w:p>
    <w:p w14:paraId="2FE8A665" w14:textId="7452395A" w:rsidR="000F1655" w:rsidRPr="000F1655" w:rsidRDefault="000F1655" w:rsidP="00594523">
      <w:pPr>
        <w:spacing w:before="0" w:after="120" w:line="288" w:lineRule="auto"/>
        <w:rPr>
          <w:rFonts w:ascii="Arial" w:hAnsi="Arial" w:cs="Arial"/>
          <w:color w:val="000000" w:themeColor="text1"/>
          <w:sz w:val="20"/>
          <w:szCs w:val="20"/>
        </w:rPr>
      </w:pPr>
      <w:r w:rsidRPr="000F1655">
        <w:rPr>
          <w:rFonts w:ascii="Arial" w:hAnsi="Arial" w:cs="Arial"/>
          <w:color w:val="000000" w:themeColor="text1"/>
          <w:sz w:val="20"/>
          <w:szCs w:val="20"/>
        </w:rPr>
        <w:t>If you plan to use Zoom for group meetings, synchronous class sessions, office hours, etc. it is highly recommended that you include a Zoom Etiquette policy on your syllabus.</w:t>
      </w:r>
    </w:p>
    <w:p w14:paraId="0B443D0C" w14:textId="77777777" w:rsidR="000F1655" w:rsidRPr="000F1655" w:rsidRDefault="000F1655" w:rsidP="00594523">
      <w:pPr>
        <w:spacing w:before="0" w:after="120" w:line="288" w:lineRule="auto"/>
        <w:rPr>
          <w:rFonts w:ascii="Arial" w:hAnsi="Arial" w:cs="Arial"/>
          <w:b/>
          <w:bCs/>
          <w:i/>
          <w:iCs/>
          <w:color w:val="C45911" w:themeColor="accent2" w:themeShade="BF"/>
          <w:sz w:val="20"/>
          <w:szCs w:val="20"/>
        </w:rPr>
      </w:pPr>
      <w:r w:rsidRPr="000F1655">
        <w:rPr>
          <w:rFonts w:ascii="Arial" w:hAnsi="Arial" w:cs="Arial"/>
          <w:b/>
          <w:bCs/>
          <w:i/>
          <w:iCs/>
          <w:color w:val="C45911" w:themeColor="accent2" w:themeShade="BF"/>
          <w:sz w:val="20"/>
          <w:szCs w:val="20"/>
        </w:rPr>
        <w:t>Example:</w:t>
      </w:r>
    </w:p>
    <w:p w14:paraId="53E6AC5B" w14:textId="77777777" w:rsidR="000F1655" w:rsidRPr="000F1655" w:rsidRDefault="000F1655" w:rsidP="00D5500F">
      <w:pPr>
        <w:numPr>
          <w:ilvl w:val="0"/>
          <w:numId w:val="25"/>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 xml:space="preserve">For each class session, you should do your best to simultaneously have open Zoom and myCourses (split screen on your computer or using multiple devices). We will often reference materials on myCourses and having them readily available will help your workflow. </w:t>
      </w:r>
    </w:p>
    <w:p w14:paraId="536F0556" w14:textId="77777777" w:rsidR="000F1655" w:rsidRPr="000F1655" w:rsidRDefault="000F1655" w:rsidP="00D5500F">
      <w:pPr>
        <w:numPr>
          <w:ilvl w:val="0"/>
          <w:numId w:val="25"/>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Try to log online to our class meeting from a quiet, distraction-free environment. We have little time together; let’s try to maximize it! Headphones will be a necessity in the library, your apartment with loud roommates, etc.</w:t>
      </w:r>
    </w:p>
    <w:p w14:paraId="652C8BC2" w14:textId="77777777" w:rsidR="000F1655" w:rsidRPr="000F1655" w:rsidRDefault="000F1655" w:rsidP="00D5500F">
      <w:pPr>
        <w:numPr>
          <w:ilvl w:val="0"/>
          <w:numId w:val="25"/>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Keep your audio on mute until you want to speak. We must work together to limit background noise.</w:t>
      </w:r>
    </w:p>
    <w:p w14:paraId="78FA714F" w14:textId="77777777" w:rsidR="000F1655" w:rsidRPr="000F1655" w:rsidRDefault="000F1655" w:rsidP="00D5500F">
      <w:pPr>
        <w:numPr>
          <w:ilvl w:val="0"/>
          <w:numId w:val="25"/>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Enable video so that we can see you. You might need to disable video if you need to minimize the activity on your internet connection. If you do not feel comfortable sharing your image on Video, please turn it off. But I will ask to see all of you at some point during our time together. I do not care what your hair looks like or if there is a pile of dishes in your sink! I am interested in seeing you!</w:t>
      </w:r>
    </w:p>
    <w:p w14:paraId="3AD9C9C1" w14:textId="52853CBF" w:rsidR="000F1655" w:rsidRPr="000F1655" w:rsidRDefault="00594523" w:rsidP="00D5500F">
      <w:pPr>
        <w:numPr>
          <w:ilvl w:val="0"/>
          <w:numId w:val="26"/>
        </w:numPr>
        <w:spacing w:before="0" w:after="60" w:line="288" w:lineRule="auto"/>
        <w:ind w:left="720"/>
        <w:rPr>
          <w:rFonts w:ascii="Arial" w:hAnsi="Arial" w:cs="Arial"/>
          <w:i/>
          <w:iCs/>
          <w:color w:val="000000" w:themeColor="text1"/>
          <w:sz w:val="20"/>
          <w:szCs w:val="20"/>
        </w:rPr>
      </w:pPr>
      <w:r w:rsidRPr="00594523">
        <w:rPr>
          <w:rFonts w:ascii="Arial" w:hAnsi="Arial" w:cs="Arial"/>
          <w:b/>
          <w:bCs/>
          <w:i/>
          <w:iCs/>
          <w:color w:val="C45911" w:themeColor="accent2" w:themeShade="BF"/>
          <w:sz w:val="20"/>
          <w:szCs w:val="20"/>
        </w:rPr>
        <w:t>Video Note</w:t>
      </w:r>
      <w:r w:rsidR="000F1655" w:rsidRPr="000F1655">
        <w:rPr>
          <w:rFonts w:ascii="Arial" w:hAnsi="Arial" w:cs="Arial"/>
          <w:b/>
          <w:bCs/>
          <w:i/>
          <w:iCs/>
          <w:color w:val="C45911" w:themeColor="accent2" w:themeShade="BF"/>
          <w:sz w:val="20"/>
          <w:szCs w:val="20"/>
        </w:rPr>
        <w:t>:</w:t>
      </w:r>
      <w:r w:rsidR="000F1655" w:rsidRPr="000F1655">
        <w:rPr>
          <w:rFonts w:ascii="Arial" w:hAnsi="Arial" w:cs="Arial"/>
          <w:i/>
          <w:iCs/>
          <w:color w:val="C45911" w:themeColor="accent2" w:themeShade="BF"/>
          <w:sz w:val="20"/>
          <w:szCs w:val="20"/>
        </w:rPr>
        <w:t xml:space="preserve"> </w:t>
      </w:r>
      <w:r w:rsidR="000F1655" w:rsidRPr="000F1655">
        <w:rPr>
          <w:rFonts w:ascii="Arial" w:hAnsi="Arial" w:cs="Arial"/>
          <w:i/>
          <w:iCs/>
          <w:color w:val="000000" w:themeColor="text1"/>
          <w:sz w:val="20"/>
          <w:szCs w:val="20"/>
        </w:rPr>
        <w:t xml:space="preserve">Videos will be recorded and your image will be visible in that recording. These recordings will be stored in the secure Zoom Cloud by your instructor and may be accessible </w:t>
      </w:r>
      <w:r w:rsidR="009D2CF0">
        <w:rPr>
          <w:rFonts w:ascii="Arial" w:hAnsi="Arial" w:cs="Arial"/>
          <w:i/>
          <w:iCs/>
          <w:color w:val="000000" w:themeColor="text1"/>
          <w:sz w:val="20"/>
          <w:szCs w:val="20"/>
        </w:rPr>
        <w:br/>
      </w:r>
      <w:r w:rsidR="000F1655" w:rsidRPr="000F1655">
        <w:rPr>
          <w:rFonts w:ascii="Arial" w:hAnsi="Arial" w:cs="Arial"/>
          <w:i/>
          <w:iCs/>
          <w:color w:val="000000" w:themeColor="text1"/>
          <w:sz w:val="20"/>
          <w:szCs w:val="20"/>
        </w:rPr>
        <w:t xml:space="preserve">to RIT-affiliated users outside of your class. As a student, you are </w:t>
      </w:r>
      <w:r w:rsidR="000F1655" w:rsidRPr="000F1655">
        <w:rPr>
          <w:rFonts w:ascii="Arial" w:hAnsi="Arial" w:cs="Arial"/>
          <w:b/>
          <w:bCs/>
          <w:i/>
          <w:iCs/>
          <w:color w:val="000000" w:themeColor="text1"/>
          <w:sz w:val="20"/>
          <w:szCs w:val="20"/>
        </w:rPr>
        <w:t>not permitted</w:t>
      </w:r>
      <w:r w:rsidR="000F1655" w:rsidRPr="000F1655">
        <w:rPr>
          <w:rFonts w:ascii="Arial" w:hAnsi="Arial" w:cs="Arial"/>
          <w:i/>
          <w:iCs/>
          <w:color w:val="000000" w:themeColor="text1"/>
          <w:sz w:val="20"/>
          <w:szCs w:val="20"/>
        </w:rPr>
        <w:t xml:space="preserve"> to store or distribute recordings or images of these sessions </w:t>
      </w:r>
      <w:r w:rsidR="000F1655" w:rsidRPr="000F1655">
        <w:rPr>
          <w:rFonts w:ascii="Arial" w:hAnsi="Arial" w:cs="Arial"/>
          <w:b/>
          <w:bCs/>
          <w:i/>
          <w:iCs/>
          <w:color w:val="000000" w:themeColor="text1"/>
          <w:sz w:val="20"/>
          <w:szCs w:val="20"/>
        </w:rPr>
        <w:t>in any way</w:t>
      </w:r>
      <w:r w:rsidR="000F1655" w:rsidRPr="000F1655">
        <w:rPr>
          <w:rFonts w:ascii="Arial" w:hAnsi="Arial" w:cs="Arial"/>
          <w:i/>
          <w:iCs/>
          <w:color w:val="000000" w:themeColor="text1"/>
          <w:sz w:val="20"/>
          <w:szCs w:val="20"/>
        </w:rPr>
        <w:t xml:space="preserve"> without the explicit permission </w:t>
      </w:r>
      <w:r w:rsidR="009D2CF0">
        <w:rPr>
          <w:rFonts w:ascii="Arial" w:hAnsi="Arial" w:cs="Arial"/>
          <w:i/>
          <w:iCs/>
          <w:color w:val="000000" w:themeColor="text1"/>
          <w:sz w:val="20"/>
          <w:szCs w:val="20"/>
        </w:rPr>
        <w:br/>
      </w:r>
      <w:r w:rsidR="000F1655" w:rsidRPr="000F1655">
        <w:rPr>
          <w:rFonts w:ascii="Arial" w:hAnsi="Arial" w:cs="Arial"/>
          <w:i/>
          <w:iCs/>
          <w:color w:val="000000" w:themeColor="text1"/>
          <w:sz w:val="20"/>
          <w:szCs w:val="20"/>
        </w:rPr>
        <w:t xml:space="preserve">of your instructor. </w:t>
      </w:r>
    </w:p>
    <w:p w14:paraId="501DB3E0" w14:textId="5C78418E" w:rsidR="000F1655" w:rsidRPr="000F1655" w:rsidRDefault="000F1655" w:rsidP="00D5500F">
      <w:pPr>
        <w:numPr>
          <w:ilvl w:val="0"/>
          <w:numId w:val="25"/>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 xml:space="preserve">On the bottom of the Zoom window, click on “Participants” and “Chat.” Two pop-up windows </w:t>
      </w:r>
      <w:r w:rsidR="009D2CF0">
        <w:rPr>
          <w:rFonts w:ascii="Arial" w:hAnsi="Arial" w:cs="Arial"/>
          <w:i/>
          <w:iCs/>
          <w:color w:val="000000" w:themeColor="text1"/>
          <w:sz w:val="20"/>
          <w:szCs w:val="20"/>
        </w:rPr>
        <w:br/>
      </w:r>
      <w:r w:rsidRPr="000F1655">
        <w:rPr>
          <w:rFonts w:ascii="Arial" w:hAnsi="Arial" w:cs="Arial"/>
          <w:i/>
          <w:iCs/>
          <w:color w:val="000000" w:themeColor="text1"/>
          <w:sz w:val="20"/>
          <w:szCs w:val="20"/>
        </w:rPr>
        <w:t>will open on the right side of your screen.   </w:t>
      </w:r>
    </w:p>
    <w:p w14:paraId="1E8A6C26" w14:textId="77777777" w:rsidR="000F1655" w:rsidRPr="000F1655" w:rsidRDefault="000F1655" w:rsidP="00D5500F">
      <w:pPr>
        <w:numPr>
          <w:ilvl w:val="0"/>
          <w:numId w:val="26"/>
        </w:numPr>
        <w:spacing w:before="0" w:after="60" w:line="288" w:lineRule="auto"/>
        <w:ind w:left="720"/>
        <w:rPr>
          <w:rFonts w:ascii="Arial" w:hAnsi="Arial" w:cs="Arial"/>
          <w:i/>
          <w:iCs/>
          <w:color w:val="000000" w:themeColor="text1"/>
          <w:sz w:val="20"/>
          <w:szCs w:val="20"/>
        </w:rPr>
      </w:pPr>
      <w:r w:rsidRPr="000F1655">
        <w:rPr>
          <w:rFonts w:ascii="Arial" w:hAnsi="Arial" w:cs="Arial"/>
          <w:i/>
          <w:iCs/>
          <w:color w:val="000000" w:themeColor="text1"/>
          <w:sz w:val="20"/>
          <w:szCs w:val="20"/>
        </w:rPr>
        <w:t>When you want to speak, use the “Raise Hand” feature (on the bottom left of the Participants window). Be sure to unmute yourself to talk when called on.</w:t>
      </w:r>
    </w:p>
    <w:p w14:paraId="3F63A421" w14:textId="77777777" w:rsidR="000F1655" w:rsidRPr="000F1655" w:rsidRDefault="000F1655" w:rsidP="00594523">
      <w:pPr>
        <w:numPr>
          <w:ilvl w:val="0"/>
          <w:numId w:val="26"/>
        </w:numPr>
        <w:spacing w:before="0" w:after="120" w:line="288" w:lineRule="auto"/>
        <w:ind w:left="720"/>
        <w:rPr>
          <w:rFonts w:ascii="Arial" w:hAnsi="Arial" w:cs="Arial"/>
          <w:i/>
          <w:iCs/>
          <w:color w:val="000000" w:themeColor="text1"/>
          <w:sz w:val="20"/>
          <w:szCs w:val="20"/>
        </w:rPr>
      </w:pPr>
      <w:r w:rsidRPr="000F1655">
        <w:rPr>
          <w:rFonts w:ascii="Arial" w:hAnsi="Arial" w:cs="Arial"/>
          <w:i/>
          <w:iCs/>
          <w:color w:val="000000" w:themeColor="text1"/>
          <w:sz w:val="20"/>
          <w:szCs w:val="20"/>
        </w:rPr>
        <w:lastRenderedPageBreak/>
        <w:t>Use the Chat box to make a point or ask a question. Remember that Chat is public, and may be recorded, and archived. All private chats can be seen by the host of the meeting (private is private from the group session, but is saved in the chat log accessible by the host).</w:t>
      </w:r>
    </w:p>
    <w:p w14:paraId="6C9C53E9" w14:textId="77777777" w:rsidR="000F1655" w:rsidRPr="000F1655" w:rsidRDefault="000F1655" w:rsidP="00906EF2">
      <w:pPr>
        <w:numPr>
          <w:ilvl w:val="0"/>
          <w:numId w:val="25"/>
        </w:numPr>
        <w:spacing w:before="0" w:after="24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Have a plan for taking notes (paper and pencil, digital notepad, Word/Pages doc). I will post recordings of our class sessions (online or in person) on myCourses, but you should also try to capture your thoughts and questions in the moment. I will not post zoom recordings of office hours.</w:t>
      </w:r>
    </w:p>
    <w:p w14:paraId="45986C6E" w14:textId="77777777" w:rsidR="00D5500F" w:rsidRPr="00D5500F" w:rsidRDefault="00D5500F" w:rsidP="00D5500F">
      <w:pPr>
        <w:spacing w:before="0" w:after="120" w:line="288" w:lineRule="auto"/>
        <w:rPr>
          <w:rFonts w:ascii="Arial" w:hAnsi="Arial" w:cs="Arial"/>
          <w:b/>
          <w:bCs/>
          <w:sz w:val="20"/>
          <w:szCs w:val="20"/>
        </w:rPr>
      </w:pPr>
      <w:r w:rsidRPr="00D5500F">
        <w:rPr>
          <w:rFonts w:ascii="Arial" w:hAnsi="Arial" w:cs="Arial"/>
          <w:b/>
          <w:bCs/>
          <w:sz w:val="20"/>
          <w:szCs w:val="20"/>
        </w:rPr>
        <w:t>Changes to the Syllabus</w:t>
      </w:r>
    </w:p>
    <w:p w14:paraId="103ED29F" w14:textId="77777777" w:rsidR="00D5500F" w:rsidRPr="00D5500F" w:rsidRDefault="00D5500F" w:rsidP="00D5500F">
      <w:pPr>
        <w:pStyle w:val="ListParagraph"/>
        <w:numPr>
          <w:ilvl w:val="0"/>
          <w:numId w:val="25"/>
        </w:numPr>
        <w:spacing w:line="288" w:lineRule="auto"/>
        <w:ind w:left="360"/>
        <w:rPr>
          <w:rFonts w:ascii="Arial" w:hAnsi="Arial" w:cs="Arial"/>
          <w:i/>
          <w:iCs/>
          <w:sz w:val="20"/>
          <w:szCs w:val="20"/>
        </w:rPr>
      </w:pPr>
      <w:r w:rsidRPr="00D5500F">
        <w:rPr>
          <w:rFonts w:ascii="Arial" w:hAnsi="Arial" w:cs="Arial"/>
          <w:b/>
          <w:bCs/>
          <w:i/>
          <w:iCs/>
          <w:color w:val="C45911" w:themeColor="accent2" w:themeShade="BF"/>
          <w:sz w:val="20"/>
          <w:szCs w:val="20"/>
        </w:rPr>
        <w:t>Example:</w:t>
      </w:r>
      <w:r w:rsidRPr="00D5500F">
        <w:rPr>
          <w:rFonts w:ascii="Arial" w:hAnsi="Arial" w:cs="Arial"/>
          <w:i/>
          <w:iCs/>
          <w:color w:val="C45911" w:themeColor="accent2" w:themeShade="BF"/>
          <w:sz w:val="20"/>
          <w:szCs w:val="20"/>
        </w:rPr>
        <w:t xml:space="preserve"> </w:t>
      </w:r>
      <w:r w:rsidRPr="00D5500F">
        <w:rPr>
          <w:rFonts w:ascii="Arial" w:hAnsi="Arial" w:cs="Arial"/>
          <w:i/>
          <w:iCs/>
          <w:sz w:val="20"/>
          <w:szCs w:val="20"/>
        </w:rPr>
        <w:t xml:space="preserve">I have provided this syllabus as guide to our course and have made every attempt to provide an accurate overview of the course. However, as instructor, I reserve the right to modify this document during the semester, if necessary, to ensure that we achieve course learning objectives. You will receive advance notice of any changes to the syllabus through </w:t>
      </w:r>
      <w:proofErr w:type="spellStart"/>
      <w:r w:rsidRPr="00D5500F">
        <w:rPr>
          <w:rFonts w:ascii="Arial" w:hAnsi="Arial" w:cs="Arial"/>
          <w:i/>
          <w:iCs/>
          <w:sz w:val="20"/>
          <w:szCs w:val="20"/>
        </w:rPr>
        <w:t>myCourses</w:t>
      </w:r>
      <w:proofErr w:type="spellEnd"/>
      <w:r w:rsidRPr="00D5500F">
        <w:rPr>
          <w:rFonts w:ascii="Arial" w:hAnsi="Arial" w:cs="Arial"/>
          <w:i/>
          <w:iCs/>
          <w:sz w:val="20"/>
          <w:szCs w:val="20"/>
        </w:rPr>
        <w:t>/email.</w:t>
      </w:r>
    </w:p>
    <w:p w14:paraId="5522DA01" w14:textId="77777777" w:rsidR="00D5500F" w:rsidRPr="00D5500F" w:rsidRDefault="00D5500F" w:rsidP="00D5500F">
      <w:pPr>
        <w:pStyle w:val="ListParagraph"/>
        <w:spacing w:before="0" w:line="288" w:lineRule="auto"/>
        <w:rPr>
          <w:rFonts w:ascii="Arial" w:hAnsi="Arial" w:cs="Arial"/>
          <w:sz w:val="20"/>
          <w:szCs w:val="20"/>
        </w:rPr>
      </w:pPr>
    </w:p>
    <w:p w14:paraId="351233B4" w14:textId="77777777" w:rsidR="00D5500F" w:rsidRPr="00D5500F" w:rsidRDefault="00D5500F" w:rsidP="00D5500F">
      <w:pPr>
        <w:spacing w:before="0" w:line="288" w:lineRule="auto"/>
        <w:rPr>
          <w:rFonts w:ascii="Arial" w:hAnsi="Arial" w:cs="Arial"/>
          <w:b/>
          <w:bCs/>
          <w:sz w:val="20"/>
          <w:szCs w:val="20"/>
        </w:rPr>
      </w:pPr>
      <w:r w:rsidRPr="00D5500F">
        <w:rPr>
          <w:rFonts w:ascii="Arial" w:hAnsi="Arial" w:cs="Arial"/>
          <w:b/>
          <w:bCs/>
          <w:sz w:val="20"/>
          <w:szCs w:val="20"/>
        </w:rPr>
        <w:t>Continuity of Learning (Course-level)</w:t>
      </w:r>
    </w:p>
    <w:p w14:paraId="165643FB" w14:textId="77777777" w:rsidR="00D5500F" w:rsidRPr="00D5500F" w:rsidRDefault="00D5500F" w:rsidP="00D5500F">
      <w:pPr>
        <w:spacing w:after="120" w:line="288" w:lineRule="auto"/>
        <w:rPr>
          <w:rFonts w:ascii="Arial" w:hAnsi="Arial" w:cs="Arial"/>
          <w:sz w:val="20"/>
          <w:szCs w:val="20"/>
        </w:rPr>
      </w:pPr>
      <w:r w:rsidRPr="00D5500F">
        <w:rPr>
          <w:rFonts w:ascii="Arial" w:hAnsi="Arial" w:cs="Arial"/>
          <w:sz w:val="20"/>
          <w:szCs w:val="20"/>
        </w:rPr>
        <w:t>Explain how learning in your class will continue if you are for some reason unable to lead the course for the short-term, or for a prolonged period.</w:t>
      </w:r>
    </w:p>
    <w:p w14:paraId="067AA185" w14:textId="77777777" w:rsidR="00D5500F" w:rsidRPr="00D5500F" w:rsidRDefault="00D5500F" w:rsidP="00D5500F">
      <w:pPr>
        <w:pStyle w:val="ListParagraph"/>
        <w:numPr>
          <w:ilvl w:val="0"/>
          <w:numId w:val="25"/>
        </w:numPr>
        <w:spacing w:before="0" w:line="288" w:lineRule="auto"/>
        <w:ind w:left="360"/>
        <w:rPr>
          <w:rFonts w:ascii="Arial" w:hAnsi="Arial" w:cs="Arial"/>
          <w:i/>
          <w:iCs/>
          <w:sz w:val="20"/>
          <w:szCs w:val="20"/>
        </w:rPr>
      </w:pPr>
      <w:r w:rsidRPr="00D5500F">
        <w:rPr>
          <w:rFonts w:ascii="Arial" w:hAnsi="Arial" w:cs="Arial"/>
          <w:b/>
          <w:bCs/>
          <w:i/>
          <w:iCs/>
          <w:color w:val="C45911" w:themeColor="accent2" w:themeShade="BF"/>
          <w:sz w:val="20"/>
          <w:szCs w:val="20"/>
        </w:rPr>
        <w:t>Example:</w:t>
      </w:r>
      <w:r w:rsidRPr="00D5500F">
        <w:rPr>
          <w:rFonts w:ascii="Arial" w:hAnsi="Arial" w:cs="Arial"/>
          <w:i/>
          <w:iCs/>
          <w:color w:val="C45911" w:themeColor="accent2" w:themeShade="BF"/>
          <w:sz w:val="20"/>
          <w:szCs w:val="20"/>
        </w:rPr>
        <w:t xml:space="preserve"> </w:t>
      </w:r>
      <w:r w:rsidRPr="00D5500F">
        <w:rPr>
          <w:rFonts w:ascii="Arial" w:hAnsi="Arial" w:cs="Arial"/>
          <w:i/>
          <w:iCs/>
          <w:sz w:val="20"/>
          <w:szCs w:val="20"/>
        </w:rPr>
        <w:t xml:space="preserve">In the event that there is a disruption in our learning, I will communicate all changes to you as quickly as possible. If a personal interruption removes me from the in-person or online classroom space, you will be informed of this directly via email and on </w:t>
      </w:r>
      <w:proofErr w:type="spellStart"/>
      <w:r w:rsidRPr="00D5500F">
        <w:rPr>
          <w:rFonts w:ascii="Arial" w:hAnsi="Arial" w:cs="Arial"/>
          <w:i/>
          <w:iCs/>
          <w:sz w:val="20"/>
          <w:szCs w:val="20"/>
        </w:rPr>
        <w:t>myCourses</w:t>
      </w:r>
      <w:proofErr w:type="spellEnd"/>
      <w:r w:rsidRPr="00D5500F">
        <w:rPr>
          <w:rFonts w:ascii="Arial" w:hAnsi="Arial" w:cs="Arial"/>
          <w:i/>
          <w:iCs/>
          <w:sz w:val="20"/>
          <w:szCs w:val="20"/>
        </w:rPr>
        <w:t xml:space="preserve">. In this communication, any changes in the learning structure will be carefully outlined, as will all necessary steps moving forward, for you and for me. Communication is key, and it will be important for you to check your RIT email and </w:t>
      </w:r>
      <w:proofErr w:type="spellStart"/>
      <w:r w:rsidRPr="00D5500F">
        <w:rPr>
          <w:rFonts w:ascii="Arial" w:hAnsi="Arial" w:cs="Arial"/>
          <w:i/>
          <w:iCs/>
          <w:sz w:val="20"/>
          <w:szCs w:val="20"/>
        </w:rPr>
        <w:t>myCourses</w:t>
      </w:r>
      <w:proofErr w:type="spellEnd"/>
      <w:r w:rsidRPr="00D5500F">
        <w:rPr>
          <w:rFonts w:ascii="Arial" w:hAnsi="Arial" w:cs="Arial"/>
          <w:i/>
          <w:iCs/>
          <w:sz w:val="20"/>
          <w:szCs w:val="20"/>
        </w:rPr>
        <w:t xml:space="preserve"> regularly this semester so that you are always “in the know”.    </w:t>
      </w:r>
    </w:p>
    <w:p w14:paraId="4E39F65E" w14:textId="77777777" w:rsidR="00D5500F" w:rsidRDefault="00D5500F" w:rsidP="00D5500F">
      <w:pPr>
        <w:spacing w:before="0" w:line="288" w:lineRule="auto"/>
        <w:rPr>
          <w:rFonts w:ascii="Arial" w:hAnsi="Arial" w:cs="Arial"/>
          <w:b/>
          <w:bCs/>
          <w:sz w:val="20"/>
          <w:szCs w:val="20"/>
        </w:rPr>
      </w:pPr>
    </w:p>
    <w:p w14:paraId="29931AAC" w14:textId="3102A9D4" w:rsidR="00D5500F" w:rsidRPr="00D5500F" w:rsidRDefault="00D5500F" w:rsidP="00D5500F">
      <w:pPr>
        <w:spacing w:before="0" w:line="288" w:lineRule="auto"/>
        <w:rPr>
          <w:rFonts w:ascii="Arial" w:hAnsi="Arial" w:cs="Arial"/>
          <w:b/>
          <w:bCs/>
          <w:sz w:val="20"/>
          <w:szCs w:val="20"/>
        </w:rPr>
      </w:pPr>
      <w:r w:rsidRPr="00D5500F">
        <w:rPr>
          <w:rFonts w:ascii="Arial" w:hAnsi="Arial" w:cs="Arial"/>
          <w:b/>
          <w:bCs/>
          <w:sz w:val="20"/>
          <w:szCs w:val="20"/>
        </w:rPr>
        <w:t>Continuity of Learning (Student-level)</w:t>
      </w:r>
    </w:p>
    <w:p w14:paraId="0B730A89" w14:textId="77777777" w:rsidR="00D5500F" w:rsidRPr="00D5500F" w:rsidRDefault="00D5500F" w:rsidP="00D5500F">
      <w:pPr>
        <w:spacing w:line="288" w:lineRule="auto"/>
        <w:rPr>
          <w:rFonts w:ascii="Arial" w:hAnsi="Arial" w:cs="Arial"/>
          <w:sz w:val="20"/>
          <w:szCs w:val="20"/>
        </w:rPr>
      </w:pPr>
      <w:r w:rsidRPr="00D5500F">
        <w:rPr>
          <w:rFonts w:ascii="Arial" w:hAnsi="Arial" w:cs="Arial"/>
          <w:sz w:val="20"/>
          <w:szCs w:val="20"/>
        </w:rPr>
        <w:t>Explain how students will continue to engage with your course if for some reason they are unable to attend in-person and/or online components of the course for the short-term, or for a prolonged period.</w:t>
      </w:r>
    </w:p>
    <w:p w14:paraId="5767D946" w14:textId="12D25EF8" w:rsidR="00D5500F" w:rsidRPr="00D5500F" w:rsidRDefault="00D5500F" w:rsidP="00D5500F">
      <w:pPr>
        <w:spacing w:after="120" w:line="288" w:lineRule="auto"/>
        <w:rPr>
          <w:rFonts w:ascii="Arial" w:hAnsi="Arial" w:cs="Arial"/>
          <w:sz w:val="20"/>
          <w:szCs w:val="20"/>
        </w:rPr>
      </w:pPr>
      <w:r w:rsidRPr="00D5500F">
        <w:rPr>
          <w:rFonts w:ascii="Arial" w:hAnsi="Arial" w:cs="Arial"/>
          <w:sz w:val="20"/>
          <w:szCs w:val="20"/>
        </w:rPr>
        <w:t xml:space="preserve">The RIT Safety Plan includes a section specifically for students, including accommodations, travel, health, etc. </w:t>
      </w:r>
      <w:hyperlink r:id="rId26" w:history="1">
        <w:r w:rsidR="00DA0573" w:rsidRPr="00CB2FC3">
          <w:rPr>
            <w:rStyle w:val="Hyperlink"/>
            <w:rFonts w:ascii="Arial" w:hAnsi="Arial" w:cs="Arial"/>
            <w:sz w:val="20"/>
            <w:szCs w:val="20"/>
          </w:rPr>
          <w:t>https://www.rit.edu/ready/rit-safety-pl</w:t>
        </w:r>
        <w:r w:rsidR="00DA0573" w:rsidRPr="00CB2FC3">
          <w:rPr>
            <w:rStyle w:val="Hyperlink"/>
            <w:rFonts w:ascii="Arial" w:hAnsi="Arial" w:cs="Arial"/>
            <w:sz w:val="20"/>
            <w:szCs w:val="20"/>
          </w:rPr>
          <w:t>a</w:t>
        </w:r>
        <w:r w:rsidR="00DA0573" w:rsidRPr="00CB2FC3">
          <w:rPr>
            <w:rStyle w:val="Hyperlink"/>
            <w:rFonts w:ascii="Arial" w:hAnsi="Arial" w:cs="Arial"/>
            <w:sz w:val="20"/>
            <w:szCs w:val="20"/>
          </w:rPr>
          <w:t>n#for-students</w:t>
        </w:r>
      </w:hyperlink>
      <w:r w:rsidRPr="00D5500F">
        <w:rPr>
          <w:rFonts w:ascii="Arial" w:hAnsi="Arial" w:cs="Arial"/>
          <w:sz w:val="20"/>
          <w:szCs w:val="20"/>
        </w:rPr>
        <w:t xml:space="preserve">. This site will be updated as needed to provide important information regarding your requirements for being on campus and staying healthy. </w:t>
      </w:r>
    </w:p>
    <w:p w14:paraId="4607326A" w14:textId="77777777" w:rsidR="00D5500F" w:rsidRPr="00D5500F" w:rsidRDefault="00D5500F" w:rsidP="00D5500F">
      <w:pPr>
        <w:pStyle w:val="ListParagraph"/>
        <w:numPr>
          <w:ilvl w:val="0"/>
          <w:numId w:val="25"/>
        </w:numPr>
        <w:spacing w:line="288" w:lineRule="auto"/>
        <w:ind w:left="360"/>
        <w:rPr>
          <w:rFonts w:ascii="Arial" w:hAnsi="Arial" w:cs="Arial"/>
          <w:i/>
          <w:iCs/>
          <w:sz w:val="20"/>
          <w:szCs w:val="20"/>
        </w:rPr>
      </w:pPr>
      <w:r w:rsidRPr="00D5500F">
        <w:rPr>
          <w:rFonts w:ascii="Arial" w:hAnsi="Arial" w:cs="Arial"/>
          <w:b/>
          <w:bCs/>
          <w:i/>
          <w:iCs/>
          <w:color w:val="C45911" w:themeColor="accent2" w:themeShade="BF"/>
          <w:sz w:val="20"/>
          <w:szCs w:val="20"/>
        </w:rPr>
        <w:t>Example:</w:t>
      </w:r>
      <w:r w:rsidRPr="00D5500F">
        <w:rPr>
          <w:rFonts w:ascii="Arial" w:hAnsi="Arial" w:cs="Arial"/>
          <w:i/>
          <w:iCs/>
          <w:color w:val="C45911" w:themeColor="accent2" w:themeShade="BF"/>
          <w:sz w:val="20"/>
          <w:szCs w:val="20"/>
        </w:rPr>
        <w:t xml:space="preserve"> </w:t>
      </w:r>
      <w:r w:rsidRPr="00D5500F">
        <w:rPr>
          <w:rFonts w:ascii="Arial" w:hAnsi="Arial" w:cs="Arial"/>
          <w:i/>
          <w:iCs/>
          <w:sz w:val="20"/>
          <w:szCs w:val="20"/>
        </w:rPr>
        <w:t xml:space="preserve">In the event that there is a disruption in your ability to learn with us, communication is key. </w:t>
      </w:r>
    </w:p>
    <w:p w14:paraId="1D25DA23" w14:textId="77777777" w:rsidR="00D5500F" w:rsidRPr="00D5500F" w:rsidRDefault="00D5500F" w:rsidP="00D5500F">
      <w:pPr>
        <w:pStyle w:val="ListParagraph"/>
        <w:spacing w:before="0" w:line="288" w:lineRule="auto"/>
        <w:ind w:left="360"/>
        <w:rPr>
          <w:rFonts w:ascii="Arial" w:hAnsi="Arial" w:cs="Arial"/>
          <w:i/>
          <w:iCs/>
          <w:sz w:val="20"/>
          <w:szCs w:val="20"/>
        </w:rPr>
      </w:pPr>
      <w:r w:rsidRPr="00D5500F">
        <w:rPr>
          <w:rFonts w:ascii="Arial" w:hAnsi="Arial" w:cs="Arial"/>
          <w:i/>
          <w:iCs/>
          <w:sz w:val="20"/>
          <w:szCs w:val="20"/>
        </w:rPr>
        <w:t>The faster you can communicate these disruptions with me, the easier it is to keep you on a successful path in this course. If your absence from class is due to personal illness, please contact the Disability Services Office (https://www.rit.edu/disabilityservices/) as soon as possible. You may also reach out to your Academic Advisor who can assist you in making all of the necessary contacts with DSO, your instructors, etc.</w:t>
      </w:r>
    </w:p>
    <w:p w14:paraId="502E2B15" w14:textId="77777777" w:rsidR="00D5500F" w:rsidRPr="00D5500F" w:rsidRDefault="00D5500F" w:rsidP="00D5500F">
      <w:pPr>
        <w:spacing w:before="0" w:line="288" w:lineRule="auto"/>
        <w:rPr>
          <w:rFonts w:ascii="Arial" w:hAnsi="Arial" w:cs="Arial"/>
          <w:sz w:val="20"/>
          <w:szCs w:val="20"/>
        </w:rPr>
      </w:pPr>
    </w:p>
    <w:p w14:paraId="1637B194" w14:textId="77777777" w:rsidR="00D5500F" w:rsidRPr="00D5500F" w:rsidRDefault="00D5500F" w:rsidP="00D5500F">
      <w:pPr>
        <w:spacing w:before="0" w:after="120" w:line="288" w:lineRule="auto"/>
        <w:rPr>
          <w:rFonts w:ascii="Arial" w:hAnsi="Arial" w:cs="Arial"/>
          <w:b/>
          <w:bCs/>
          <w:sz w:val="20"/>
          <w:szCs w:val="20"/>
        </w:rPr>
      </w:pPr>
      <w:r w:rsidRPr="00D5500F">
        <w:rPr>
          <w:rFonts w:ascii="Arial" w:hAnsi="Arial" w:cs="Arial"/>
          <w:b/>
          <w:bCs/>
          <w:sz w:val="20"/>
          <w:szCs w:val="20"/>
        </w:rPr>
        <w:t>Changes to the University Calendar</w:t>
      </w:r>
    </w:p>
    <w:p w14:paraId="432A0B36" w14:textId="7E537E3B" w:rsidR="00D5500F" w:rsidRPr="00D5500F" w:rsidRDefault="00D5500F" w:rsidP="00D5500F">
      <w:pPr>
        <w:pStyle w:val="ListParagraph"/>
        <w:numPr>
          <w:ilvl w:val="0"/>
          <w:numId w:val="25"/>
        </w:numPr>
        <w:spacing w:before="0" w:line="288" w:lineRule="auto"/>
        <w:ind w:left="360"/>
        <w:rPr>
          <w:rFonts w:ascii="Arial" w:hAnsi="Arial" w:cs="Arial"/>
          <w:i/>
          <w:iCs/>
          <w:sz w:val="20"/>
          <w:szCs w:val="20"/>
        </w:rPr>
      </w:pPr>
      <w:r w:rsidRPr="00D5500F">
        <w:rPr>
          <w:rFonts w:ascii="Arial" w:hAnsi="Arial" w:cs="Arial"/>
          <w:b/>
          <w:bCs/>
          <w:i/>
          <w:iCs/>
          <w:color w:val="C45911" w:themeColor="accent2" w:themeShade="BF"/>
          <w:sz w:val="20"/>
          <w:szCs w:val="20"/>
        </w:rPr>
        <w:t>Example:</w:t>
      </w:r>
      <w:r w:rsidRPr="00D5500F">
        <w:rPr>
          <w:rFonts w:ascii="Arial" w:hAnsi="Arial" w:cs="Arial"/>
          <w:i/>
          <w:iCs/>
          <w:color w:val="C45911" w:themeColor="accent2" w:themeShade="BF"/>
          <w:sz w:val="20"/>
          <w:szCs w:val="20"/>
        </w:rPr>
        <w:t xml:space="preserve"> </w:t>
      </w:r>
      <w:r w:rsidRPr="00D5500F">
        <w:rPr>
          <w:rFonts w:ascii="Arial" w:hAnsi="Arial" w:cs="Arial"/>
          <w:i/>
          <w:iCs/>
          <w:sz w:val="20"/>
          <w:szCs w:val="20"/>
        </w:rPr>
        <w:t xml:space="preserve">In the event that there is a significant change to the University calendar, this syllabus will be modified to meet those changes, if necessary. Modifications will be shared immediately with our class via </w:t>
      </w:r>
      <w:proofErr w:type="spellStart"/>
      <w:r w:rsidRPr="00D5500F">
        <w:rPr>
          <w:rFonts w:ascii="Arial" w:hAnsi="Arial" w:cs="Arial"/>
          <w:i/>
          <w:iCs/>
          <w:sz w:val="20"/>
          <w:szCs w:val="20"/>
        </w:rPr>
        <w:t>myCourses</w:t>
      </w:r>
      <w:proofErr w:type="spellEnd"/>
      <w:r w:rsidRPr="00D5500F">
        <w:rPr>
          <w:rFonts w:ascii="Arial" w:hAnsi="Arial" w:cs="Arial"/>
          <w:i/>
          <w:iCs/>
          <w:sz w:val="20"/>
          <w:szCs w:val="20"/>
        </w:rPr>
        <w:t xml:space="preserve"> and communications directly from me.   </w:t>
      </w:r>
    </w:p>
    <w:p w14:paraId="486E2BF0" w14:textId="77777777" w:rsidR="00D5500F" w:rsidRDefault="00D5500F" w:rsidP="000F1655">
      <w:pPr>
        <w:spacing w:before="0" w:line="288" w:lineRule="auto"/>
        <w:rPr>
          <w:rFonts w:ascii="Arial" w:hAnsi="Arial" w:cs="Arial"/>
          <w:b/>
          <w:bCs/>
          <w:iCs/>
          <w:color w:val="000000" w:themeColor="text1"/>
          <w:sz w:val="20"/>
          <w:szCs w:val="20"/>
        </w:rPr>
      </w:pPr>
    </w:p>
    <w:p w14:paraId="444C0E40" w14:textId="15FA8FDF" w:rsidR="000F1655" w:rsidRPr="000F1655" w:rsidRDefault="000F1655" w:rsidP="000F1655">
      <w:pPr>
        <w:spacing w:before="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lastRenderedPageBreak/>
        <w:t>College or department/school-level policies</w:t>
      </w:r>
    </w:p>
    <w:p w14:paraId="34CB89CA" w14:textId="744D9CF1" w:rsidR="000F1655" w:rsidRPr="000F1655" w:rsidRDefault="000F1655" w:rsidP="00906EF2">
      <w:pPr>
        <w:spacing w:before="0" w:after="60" w:line="288" w:lineRule="auto"/>
        <w:rPr>
          <w:rFonts w:ascii="Arial" w:hAnsi="Arial" w:cs="Arial"/>
          <w:color w:val="000000" w:themeColor="text1"/>
          <w:sz w:val="20"/>
          <w:szCs w:val="20"/>
        </w:rPr>
      </w:pPr>
      <w:r w:rsidRPr="000F1655">
        <w:rPr>
          <w:rFonts w:ascii="Arial" w:hAnsi="Arial" w:cs="Arial"/>
          <w:color w:val="000000" w:themeColor="text1"/>
          <w:sz w:val="20"/>
          <w:szCs w:val="20"/>
        </w:rPr>
        <w:t>As needed / required for your course.</w:t>
      </w:r>
      <w:r w:rsidR="00594523">
        <w:rPr>
          <w:rFonts w:ascii="Arial" w:hAnsi="Arial" w:cs="Arial"/>
          <w:color w:val="000000" w:themeColor="text1"/>
          <w:sz w:val="20"/>
          <w:szCs w:val="20"/>
        </w:rPr>
        <w:t xml:space="preserve"> </w:t>
      </w:r>
      <w:r w:rsidRPr="000F1655">
        <w:rPr>
          <w:rFonts w:ascii="Arial" w:hAnsi="Arial" w:cs="Arial"/>
          <w:color w:val="000000" w:themeColor="text1"/>
          <w:sz w:val="20"/>
          <w:szCs w:val="20"/>
        </w:rPr>
        <w:t>These may include things like:</w:t>
      </w:r>
    </w:p>
    <w:p w14:paraId="7F71CA5E" w14:textId="77777777" w:rsidR="000F1655" w:rsidRPr="000F1655" w:rsidRDefault="000F1655" w:rsidP="00906EF2">
      <w:pPr>
        <w:numPr>
          <w:ilvl w:val="0"/>
          <w:numId w:val="27"/>
        </w:numPr>
        <w:spacing w:before="0" w:after="60" w:line="288" w:lineRule="auto"/>
        <w:ind w:left="360"/>
        <w:rPr>
          <w:rFonts w:ascii="Arial" w:hAnsi="Arial" w:cs="Arial"/>
          <w:color w:val="000000" w:themeColor="text1"/>
          <w:sz w:val="20"/>
          <w:szCs w:val="20"/>
        </w:rPr>
      </w:pPr>
      <w:r w:rsidRPr="000F1655">
        <w:rPr>
          <w:rFonts w:ascii="Arial" w:hAnsi="Arial" w:cs="Arial"/>
          <w:color w:val="000000" w:themeColor="text1"/>
          <w:sz w:val="20"/>
          <w:szCs w:val="20"/>
        </w:rPr>
        <w:t xml:space="preserve">How is shared equipment cleaned not only in between classes, but during class?  </w:t>
      </w:r>
    </w:p>
    <w:p w14:paraId="4B6D7CFF" w14:textId="7D59566C" w:rsidR="000F1655" w:rsidRPr="000F1655" w:rsidRDefault="000F1655" w:rsidP="00906EF2">
      <w:pPr>
        <w:numPr>
          <w:ilvl w:val="0"/>
          <w:numId w:val="27"/>
        </w:numPr>
        <w:spacing w:before="0" w:after="60" w:line="288" w:lineRule="auto"/>
        <w:ind w:left="360"/>
        <w:rPr>
          <w:rFonts w:ascii="Arial" w:hAnsi="Arial" w:cs="Arial"/>
          <w:color w:val="000000" w:themeColor="text1"/>
          <w:sz w:val="20"/>
          <w:szCs w:val="20"/>
        </w:rPr>
      </w:pPr>
      <w:r w:rsidRPr="000F1655">
        <w:rPr>
          <w:rFonts w:ascii="Arial" w:hAnsi="Arial" w:cs="Arial"/>
          <w:color w:val="000000" w:themeColor="text1"/>
          <w:sz w:val="20"/>
          <w:szCs w:val="20"/>
        </w:rPr>
        <w:t xml:space="preserve">Guidance that you can give students for using shared computers, screens, tools, etc. </w:t>
      </w:r>
      <w:r w:rsidR="009D2CF0">
        <w:rPr>
          <w:rFonts w:ascii="Arial" w:hAnsi="Arial" w:cs="Arial"/>
          <w:color w:val="000000" w:themeColor="text1"/>
          <w:sz w:val="20"/>
          <w:szCs w:val="20"/>
        </w:rPr>
        <w:br/>
      </w:r>
      <w:r w:rsidRPr="000F1655">
        <w:rPr>
          <w:rFonts w:ascii="Arial" w:hAnsi="Arial" w:cs="Arial"/>
          <w:color w:val="000000" w:themeColor="text1"/>
          <w:sz w:val="20"/>
          <w:szCs w:val="20"/>
        </w:rPr>
        <w:t>in a class period (expectations for wearing of gloves, surface sanitization, etc.)</w:t>
      </w:r>
    </w:p>
    <w:p w14:paraId="12729296" w14:textId="77777777" w:rsidR="00594523" w:rsidRDefault="000F1655" w:rsidP="00594523">
      <w:pPr>
        <w:numPr>
          <w:ilvl w:val="0"/>
          <w:numId w:val="27"/>
        </w:numPr>
        <w:spacing w:before="0" w:line="288" w:lineRule="auto"/>
        <w:ind w:left="360"/>
        <w:rPr>
          <w:rFonts w:ascii="Arial" w:hAnsi="Arial" w:cs="Arial"/>
          <w:color w:val="000000" w:themeColor="text1"/>
          <w:sz w:val="20"/>
          <w:szCs w:val="20"/>
        </w:rPr>
      </w:pPr>
      <w:r w:rsidRPr="000F1655">
        <w:rPr>
          <w:rFonts w:ascii="Arial" w:hAnsi="Arial" w:cs="Arial"/>
          <w:color w:val="000000" w:themeColor="text1"/>
          <w:sz w:val="20"/>
          <w:szCs w:val="20"/>
        </w:rPr>
        <w:t>Some departments have plagiarism tracking policies. Those should be included here as well.</w:t>
      </w:r>
      <w:bookmarkStart w:id="3" w:name="_Toc46568998"/>
    </w:p>
    <w:p w14:paraId="1578CF62" w14:textId="77777777" w:rsidR="00093CF5" w:rsidRDefault="00093CF5" w:rsidP="00594523">
      <w:pPr>
        <w:pBdr>
          <w:bottom w:val="single" w:sz="4" w:space="1" w:color="auto"/>
        </w:pBdr>
        <w:spacing w:before="0" w:after="240" w:line="288" w:lineRule="auto"/>
        <w:rPr>
          <w:rFonts w:ascii="Arial" w:hAnsi="Arial" w:cs="Arial"/>
          <w:b/>
          <w:color w:val="000000" w:themeColor="text1"/>
          <w:sz w:val="24"/>
        </w:rPr>
      </w:pPr>
    </w:p>
    <w:p w14:paraId="22D902A2" w14:textId="7884DE87" w:rsidR="000F1655" w:rsidRPr="000F1655" w:rsidRDefault="000F1655" w:rsidP="00594523">
      <w:pPr>
        <w:pBdr>
          <w:bottom w:val="single" w:sz="4" w:space="1" w:color="auto"/>
        </w:pBdr>
        <w:spacing w:before="0" w:after="240" w:line="288" w:lineRule="auto"/>
        <w:rPr>
          <w:rFonts w:ascii="Arial" w:hAnsi="Arial" w:cs="Arial"/>
          <w:color w:val="000000" w:themeColor="text1"/>
          <w:sz w:val="24"/>
        </w:rPr>
      </w:pPr>
      <w:r w:rsidRPr="000F1655">
        <w:rPr>
          <w:rFonts w:ascii="Arial" w:hAnsi="Arial" w:cs="Arial"/>
          <w:b/>
          <w:color w:val="000000" w:themeColor="text1"/>
          <w:sz w:val="24"/>
        </w:rPr>
        <w:t>Other Elements</w:t>
      </w:r>
      <w:bookmarkEnd w:id="3"/>
      <w:r w:rsidR="00D5500F">
        <w:rPr>
          <w:rFonts w:ascii="Arial" w:hAnsi="Arial" w:cs="Arial"/>
          <w:b/>
          <w:color w:val="000000" w:themeColor="text1"/>
          <w:sz w:val="24"/>
        </w:rPr>
        <w:t xml:space="preserve"> </w:t>
      </w:r>
    </w:p>
    <w:p w14:paraId="7A46BBD1" w14:textId="77777777" w:rsidR="000F1655" w:rsidRPr="000F1655" w:rsidRDefault="000F1655" w:rsidP="00594523">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Diversity, Inclusion, and Respect</w:t>
      </w:r>
    </w:p>
    <w:p w14:paraId="06A03F42" w14:textId="77777777" w:rsidR="000F1655" w:rsidRPr="000F1655" w:rsidRDefault="000F1655" w:rsidP="000F1655">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 xml:space="preserve">RIT has put forth </w:t>
      </w:r>
      <w:hyperlink r:id="rId27" w:history="1">
        <w:r w:rsidRPr="000F1655">
          <w:rPr>
            <w:rStyle w:val="Hyperlink"/>
            <w:rFonts w:ascii="Arial" w:hAnsi="Arial" w:cs="Arial"/>
            <w:sz w:val="20"/>
            <w:szCs w:val="20"/>
          </w:rPr>
          <w:t>Policy P</w:t>
        </w:r>
        <w:r w:rsidRPr="000F1655">
          <w:rPr>
            <w:rStyle w:val="Hyperlink"/>
            <w:rFonts w:ascii="Arial" w:hAnsi="Arial" w:cs="Arial"/>
            <w:sz w:val="20"/>
            <w:szCs w:val="20"/>
          </w:rPr>
          <w:t>0</w:t>
        </w:r>
        <w:r w:rsidRPr="000F1655">
          <w:rPr>
            <w:rStyle w:val="Hyperlink"/>
            <w:rFonts w:ascii="Arial" w:hAnsi="Arial" w:cs="Arial"/>
            <w:sz w:val="20"/>
            <w:szCs w:val="20"/>
          </w:rPr>
          <w:t>5.0 Diversity Statement</w:t>
        </w:r>
      </w:hyperlink>
      <w:r w:rsidRPr="000F1655">
        <w:rPr>
          <w:rFonts w:ascii="Arial" w:hAnsi="Arial" w:cs="Arial"/>
          <w:color w:val="000000" w:themeColor="text1"/>
          <w:sz w:val="20"/>
          <w:szCs w:val="20"/>
        </w:rPr>
        <w:t xml:space="preserve"> for all community member. RIT through its policies and practices is responsible for building an inclusive environment where membership in the community allows for faculty, staff and students to reach their fullest potential, both professionally and personally. RIT is committed to the development, administration and interpretation of policies and procedures in a way that is consistent with our commitment to diversity and is in compliance with federal, state and local laws. RIT’s policies and procedures are administered in a way that supports fair treatment for all faculty, staff, students, and the RIT community at large. </w:t>
      </w:r>
    </w:p>
    <w:p w14:paraId="44D7590F" w14:textId="098E377C" w:rsidR="00594523" w:rsidRDefault="00594523" w:rsidP="0079600C">
      <w:pPr>
        <w:pStyle w:val="Heading2"/>
        <w:spacing w:before="0" w:after="0" w:line="288" w:lineRule="auto"/>
        <w:rPr>
          <w:rFonts w:ascii="Arial" w:hAnsi="Arial" w:cs="Arial"/>
          <w:color w:val="000000" w:themeColor="text1"/>
          <w:sz w:val="20"/>
          <w:szCs w:val="20"/>
        </w:rPr>
      </w:pPr>
    </w:p>
    <w:p w14:paraId="5292F449" w14:textId="77777777" w:rsidR="0079600C" w:rsidRPr="0079600C" w:rsidRDefault="0079600C" w:rsidP="0079600C">
      <w:pPr>
        <w:spacing w:before="0" w:after="120" w:line="288" w:lineRule="auto"/>
        <w:rPr>
          <w:rFonts w:ascii="Arial" w:hAnsi="Arial" w:cs="Arial"/>
          <w:b/>
          <w:bCs/>
          <w:sz w:val="20"/>
          <w:szCs w:val="20"/>
        </w:rPr>
      </w:pPr>
      <w:r w:rsidRPr="0079600C">
        <w:rPr>
          <w:rFonts w:ascii="Arial" w:hAnsi="Arial" w:cs="Arial"/>
          <w:b/>
          <w:bCs/>
          <w:sz w:val="20"/>
          <w:szCs w:val="20"/>
        </w:rPr>
        <w:t>Counseling and Psychological Services</w:t>
      </w:r>
    </w:p>
    <w:p w14:paraId="6AB276C0" w14:textId="5B6BD6C2" w:rsidR="0079600C" w:rsidRPr="00DB0388" w:rsidRDefault="0079600C" w:rsidP="0079600C">
      <w:pPr>
        <w:spacing w:before="0" w:line="288" w:lineRule="auto"/>
        <w:rPr>
          <w:rFonts w:ascii="Arial" w:hAnsi="Arial" w:cs="Arial"/>
          <w:sz w:val="20"/>
          <w:szCs w:val="20"/>
        </w:rPr>
      </w:pPr>
      <w:r w:rsidRPr="00DB0388">
        <w:rPr>
          <w:rFonts w:ascii="Arial" w:hAnsi="Arial" w:cs="Arial"/>
          <w:sz w:val="20"/>
          <w:szCs w:val="20"/>
        </w:rPr>
        <w:t xml:space="preserve">Many students at RIT face personal challenges or have psychological needs that may interfere with </w:t>
      </w:r>
      <w:r w:rsidRPr="00DB0388">
        <w:rPr>
          <w:rFonts w:ascii="Arial" w:hAnsi="Arial" w:cs="Arial"/>
          <w:sz w:val="20"/>
          <w:szCs w:val="20"/>
        </w:rPr>
        <w:br/>
        <w:t xml:space="preserve">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w:t>
      </w:r>
    </w:p>
    <w:p w14:paraId="5B82829C" w14:textId="77777777" w:rsidR="0079600C" w:rsidRPr="00DB0388" w:rsidRDefault="0079600C" w:rsidP="0079600C">
      <w:pPr>
        <w:spacing w:before="0" w:line="288" w:lineRule="auto"/>
        <w:rPr>
          <w:rFonts w:ascii="Arial" w:hAnsi="Arial" w:cs="Arial"/>
          <w:sz w:val="20"/>
          <w:szCs w:val="20"/>
        </w:rPr>
      </w:pPr>
      <w:r w:rsidRPr="00DB0388">
        <w:rPr>
          <w:rFonts w:ascii="Arial" w:hAnsi="Arial" w:cs="Arial"/>
          <w:sz w:val="20"/>
          <w:szCs w:val="20"/>
        </w:rPr>
        <w:t xml:space="preserve">Located on the second floor of the August Center building (above the Student Health Center), Counseling and Psychological Services provides confidential and personalized services to meet the mental health needs of currently enrolled, undergraduate and graduate students on the Henrietta campus.   </w:t>
      </w:r>
    </w:p>
    <w:p w14:paraId="38D972DD" w14:textId="77777777" w:rsidR="0079600C" w:rsidRPr="00DB0388" w:rsidRDefault="0079600C" w:rsidP="0079600C">
      <w:pPr>
        <w:spacing w:before="0" w:line="288" w:lineRule="auto"/>
        <w:rPr>
          <w:rFonts w:ascii="Arial" w:hAnsi="Arial" w:cs="Arial"/>
          <w:sz w:val="20"/>
          <w:szCs w:val="20"/>
        </w:rPr>
      </w:pPr>
    </w:p>
    <w:p w14:paraId="09185A1C" w14:textId="77777777" w:rsidR="0079600C" w:rsidRPr="00DB0388" w:rsidRDefault="0079600C" w:rsidP="0079600C">
      <w:pPr>
        <w:spacing w:before="0" w:after="120" w:line="288" w:lineRule="auto"/>
        <w:rPr>
          <w:rFonts w:ascii="Arial" w:hAnsi="Arial" w:cs="Arial"/>
          <w:sz w:val="20"/>
          <w:szCs w:val="20"/>
        </w:rPr>
      </w:pPr>
      <w:r w:rsidRPr="00DB0388">
        <w:rPr>
          <w:rFonts w:ascii="Arial" w:hAnsi="Arial" w:cs="Arial"/>
          <w:sz w:val="20"/>
          <w:szCs w:val="20"/>
        </w:rPr>
        <w:t>Our mission is to enhance the RIT student potential for learning and success and to promote the emotional health and well-being of the campus community through:</w:t>
      </w:r>
    </w:p>
    <w:p w14:paraId="38DCF5B3" w14:textId="21486310" w:rsidR="0079600C" w:rsidRPr="00DB0388" w:rsidRDefault="0079600C" w:rsidP="00DB0388">
      <w:pPr>
        <w:pStyle w:val="ListParagraph"/>
        <w:numPr>
          <w:ilvl w:val="0"/>
          <w:numId w:val="29"/>
        </w:numPr>
        <w:spacing w:before="0"/>
        <w:ind w:left="360" w:hanging="360"/>
        <w:rPr>
          <w:rFonts w:ascii="Arial" w:hAnsi="Arial" w:cs="Arial"/>
          <w:sz w:val="20"/>
          <w:szCs w:val="20"/>
        </w:rPr>
      </w:pPr>
      <w:r w:rsidRPr="00DB0388">
        <w:rPr>
          <w:rFonts w:ascii="Arial" w:hAnsi="Arial" w:cs="Arial"/>
          <w:sz w:val="20"/>
          <w:szCs w:val="20"/>
        </w:rPr>
        <w:t xml:space="preserve">Providing responsive, empirically-based, and culturally competent mental health services </w:t>
      </w:r>
      <w:r w:rsidR="00DB0388" w:rsidRPr="00DB0388">
        <w:rPr>
          <w:rFonts w:ascii="Arial" w:hAnsi="Arial" w:cs="Arial"/>
          <w:sz w:val="20"/>
          <w:szCs w:val="20"/>
        </w:rPr>
        <w:br/>
      </w:r>
      <w:r w:rsidRPr="00DB0388">
        <w:rPr>
          <w:rFonts w:ascii="Arial" w:hAnsi="Arial" w:cs="Arial"/>
          <w:sz w:val="20"/>
          <w:szCs w:val="20"/>
        </w:rPr>
        <w:t xml:space="preserve">that include: </w:t>
      </w:r>
    </w:p>
    <w:p w14:paraId="0FCAA088" w14:textId="70F66FD0" w:rsidR="0079600C" w:rsidRPr="00DB0388" w:rsidRDefault="0079600C" w:rsidP="00DB0388">
      <w:pPr>
        <w:pStyle w:val="Bullet"/>
        <w:numPr>
          <w:ilvl w:val="0"/>
          <w:numId w:val="30"/>
        </w:numPr>
        <w:spacing w:before="0"/>
        <w:rPr>
          <w:rFonts w:ascii="Arial" w:hAnsi="Arial" w:cs="Arial"/>
          <w:sz w:val="20"/>
          <w:szCs w:val="20"/>
        </w:rPr>
      </w:pPr>
      <w:r w:rsidRPr="00DB0388">
        <w:rPr>
          <w:rFonts w:ascii="Arial" w:hAnsi="Arial" w:cs="Arial"/>
          <w:sz w:val="20"/>
          <w:szCs w:val="20"/>
        </w:rPr>
        <w:t>Short-term individual psychotherapy</w:t>
      </w:r>
    </w:p>
    <w:p w14:paraId="6B7D4657" w14:textId="1620EEFC" w:rsidR="0079600C" w:rsidRPr="00DB0388" w:rsidRDefault="0079600C" w:rsidP="00DB0388">
      <w:pPr>
        <w:pStyle w:val="Bullet"/>
        <w:numPr>
          <w:ilvl w:val="0"/>
          <w:numId w:val="30"/>
        </w:numPr>
        <w:spacing w:before="0"/>
        <w:rPr>
          <w:rFonts w:ascii="Arial" w:hAnsi="Arial" w:cs="Arial"/>
          <w:sz w:val="20"/>
          <w:szCs w:val="20"/>
        </w:rPr>
      </w:pPr>
      <w:r w:rsidRPr="00DB0388">
        <w:rPr>
          <w:rFonts w:ascii="Arial" w:hAnsi="Arial" w:cs="Arial"/>
          <w:sz w:val="20"/>
          <w:szCs w:val="20"/>
        </w:rPr>
        <w:t>Group counseling and psychotherapy</w:t>
      </w:r>
    </w:p>
    <w:p w14:paraId="400055A4" w14:textId="2AC87755" w:rsidR="0079600C" w:rsidRPr="00DB0388" w:rsidRDefault="0079600C" w:rsidP="00DB0388">
      <w:pPr>
        <w:pStyle w:val="Bullet"/>
        <w:numPr>
          <w:ilvl w:val="0"/>
          <w:numId w:val="30"/>
        </w:numPr>
        <w:spacing w:before="0"/>
        <w:rPr>
          <w:rFonts w:ascii="Arial" w:hAnsi="Arial" w:cs="Arial"/>
          <w:sz w:val="20"/>
          <w:szCs w:val="20"/>
        </w:rPr>
      </w:pPr>
      <w:r w:rsidRPr="00DB0388">
        <w:rPr>
          <w:rFonts w:ascii="Arial" w:hAnsi="Arial" w:cs="Arial"/>
          <w:sz w:val="20"/>
          <w:szCs w:val="20"/>
        </w:rPr>
        <w:t>Urgent Care crisis intervention</w:t>
      </w:r>
    </w:p>
    <w:p w14:paraId="67E24CEB" w14:textId="625B13E8" w:rsidR="0079600C" w:rsidRPr="00DB0388" w:rsidRDefault="0079600C" w:rsidP="00DB0388">
      <w:pPr>
        <w:pStyle w:val="Bullet"/>
        <w:numPr>
          <w:ilvl w:val="0"/>
          <w:numId w:val="30"/>
        </w:numPr>
        <w:spacing w:before="0"/>
        <w:rPr>
          <w:rFonts w:ascii="Arial" w:hAnsi="Arial" w:cs="Arial"/>
          <w:sz w:val="20"/>
          <w:szCs w:val="20"/>
        </w:rPr>
      </w:pPr>
      <w:r w:rsidRPr="00DB0388">
        <w:rPr>
          <w:rFonts w:ascii="Arial" w:hAnsi="Arial" w:cs="Arial"/>
          <w:sz w:val="20"/>
          <w:szCs w:val="20"/>
        </w:rPr>
        <w:t>Assessment and evaluation</w:t>
      </w:r>
    </w:p>
    <w:p w14:paraId="75BDD812" w14:textId="69DED25C" w:rsidR="0079600C" w:rsidRPr="00DB0388" w:rsidRDefault="0079600C" w:rsidP="00DB0388">
      <w:pPr>
        <w:pStyle w:val="Bullet"/>
        <w:numPr>
          <w:ilvl w:val="0"/>
          <w:numId w:val="30"/>
        </w:numPr>
        <w:spacing w:before="0" w:after="120"/>
        <w:rPr>
          <w:rFonts w:ascii="Arial" w:hAnsi="Arial" w:cs="Arial"/>
          <w:sz w:val="20"/>
          <w:szCs w:val="20"/>
        </w:rPr>
      </w:pPr>
      <w:r w:rsidRPr="00DB0388">
        <w:rPr>
          <w:rFonts w:ascii="Arial" w:hAnsi="Arial" w:cs="Arial"/>
          <w:sz w:val="20"/>
          <w:szCs w:val="20"/>
        </w:rPr>
        <w:t>Psychiatric services</w:t>
      </w:r>
    </w:p>
    <w:p w14:paraId="0F1717B7" w14:textId="3CF2E621" w:rsidR="0079600C" w:rsidRPr="00DB0388" w:rsidRDefault="0079600C" w:rsidP="0079600C">
      <w:pPr>
        <w:pStyle w:val="ListParagraph"/>
        <w:numPr>
          <w:ilvl w:val="0"/>
          <w:numId w:val="29"/>
        </w:numPr>
        <w:spacing w:before="0" w:after="120" w:line="288" w:lineRule="auto"/>
        <w:ind w:left="360" w:hanging="360"/>
        <w:contextualSpacing w:val="0"/>
        <w:rPr>
          <w:rFonts w:ascii="Arial" w:hAnsi="Arial" w:cs="Arial"/>
          <w:sz w:val="20"/>
          <w:szCs w:val="20"/>
        </w:rPr>
      </w:pPr>
      <w:r w:rsidRPr="00DB0388">
        <w:rPr>
          <w:rFonts w:ascii="Arial" w:hAnsi="Arial" w:cs="Arial"/>
          <w:sz w:val="20"/>
          <w:szCs w:val="20"/>
        </w:rPr>
        <w:t>Providing graduate clinical training in counseling, psychotherapy and college mental health</w:t>
      </w:r>
    </w:p>
    <w:p w14:paraId="03F56D9F" w14:textId="238D825B" w:rsidR="0079600C" w:rsidRPr="00DB0388" w:rsidRDefault="0079600C" w:rsidP="0079600C">
      <w:pPr>
        <w:pStyle w:val="ListParagraph"/>
        <w:numPr>
          <w:ilvl w:val="0"/>
          <w:numId w:val="29"/>
        </w:numPr>
        <w:spacing w:before="0" w:line="288" w:lineRule="auto"/>
        <w:ind w:left="360" w:hanging="360"/>
        <w:rPr>
          <w:rFonts w:ascii="Arial" w:hAnsi="Arial" w:cs="Arial"/>
          <w:sz w:val="20"/>
          <w:szCs w:val="20"/>
        </w:rPr>
      </w:pPr>
      <w:r w:rsidRPr="00DB0388">
        <w:rPr>
          <w:rFonts w:ascii="Arial" w:hAnsi="Arial" w:cs="Arial"/>
          <w:sz w:val="20"/>
          <w:szCs w:val="20"/>
        </w:rPr>
        <w:t>Providing campus-wide consultation and education</w:t>
      </w:r>
    </w:p>
    <w:p w14:paraId="0D4A8252" w14:textId="77777777" w:rsidR="00DB0388" w:rsidRDefault="00DB0388" w:rsidP="0079600C">
      <w:pPr>
        <w:spacing w:before="0" w:line="288" w:lineRule="auto"/>
        <w:rPr>
          <w:rFonts w:ascii="Arial" w:hAnsi="Arial" w:cs="Arial"/>
          <w:b/>
          <w:bCs/>
          <w:sz w:val="20"/>
          <w:szCs w:val="20"/>
        </w:rPr>
      </w:pPr>
    </w:p>
    <w:p w14:paraId="651E8EC9" w14:textId="77777777" w:rsidR="00DB0388" w:rsidRDefault="0079600C" w:rsidP="0079600C">
      <w:pPr>
        <w:spacing w:before="0" w:line="288" w:lineRule="auto"/>
        <w:rPr>
          <w:rFonts w:ascii="Arial" w:hAnsi="Arial" w:cs="Arial"/>
          <w:sz w:val="20"/>
          <w:szCs w:val="20"/>
        </w:rPr>
      </w:pPr>
      <w:r w:rsidRPr="00DB0388">
        <w:rPr>
          <w:rFonts w:ascii="Arial" w:hAnsi="Arial" w:cs="Arial"/>
          <w:b/>
          <w:bCs/>
          <w:sz w:val="20"/>
          <w:szCs w:val="20"/>
        </w:rPr>
        <w:lastRenderedPageBreak/>
        <w:t>Campus Location:</w:t>
      </w:r>
      <w:r w:rsidRPr="0079600C">
        <w:rPr>
          <w:rFonts w:ascii="Arial" w:hAnsi="Arial" w:cs="Arial"/>
          <w:sz w:val="20"/>
          <w:szCs w:val="20"/>
        </w:rPr>
        <w:t xml:space="preserve"> </w:t>
      </w:r>
      <w:r w:rsidR="00DB0388">
        <w:rPr>
          <w:rFonts w:ascii="Arial" w:hAnsi="Arial" w:cs="Arial"/>
          <w:sz w:val="20"/>
          <w:szCs w:val="20"/>
        </w:rPr>
        <w:tab/>
      </w:r>
      <w:r w:rsidRPr="0079600C">
        <w:rPr>
          <w:rFonts w:ascii="Arial" w:hAnsi="Arial" w:cs="Arial"/>
          <w:sz w:val="20"/>
          <w:szCs w:val="20"/>
        </w:rPr>
        <w:t xml:space="preserve">2100 August Center, second floor </w:t>
      </w:r>
    </w:p>
    <w:p w14:paraId="77DE03B6" w14:textId="7611EF2D" w:rsidR="00DB0388" w:rsidRPr="00FF1E56" w:rsidRDefault="0079600C" w:rsidP="007225AA">
      <w:pPr>
        <w:spacing w:before="0" w:after="120" w:line="288" w:lineRule="auto"/>
        <w:ind w:left="1440" w:firstLine="720"/>
        <w:rPr>
          <w:rFonts w:ascii="Arial" w:hAnsi="Arial" w:cs="Arial"/>
          <w:sz w:val="20"/>
          <w:szCs w:val="20"/>
        </w:rPr>
      </w:pPr>
      <w:r w:rsidRPr="0079600C">
        <w:rPr>
          <w:rFonts w:ascii="Arial" w:hAnsi="Arial" w:cs="Arial"/>
          <w:sz w:val="20"/>
          <w:szCs w:val="20"/>
        </w:rPr>
        <w:t>(Currently, all appointments are conducted via phone or Zoom)</w:t>
      </w:r>
    </w:p>
    <w:p w14:paraId="3AE7465E" w14:textId="20C31A8B" w:rsidR="0079600C" w:rsidRPr="00DB0388" w:rsidRDefault="0079600C" w:rsidP="0079600C">
      <w:pPr>
        <w:spacing w:before="0" w:line="288" w:lineRule="auto"/>
        <w:rPr>
          <w:rFonts w:ascii="Arial" w:hAnsi="Arial" w:cs="Arial"/>
          <w:b/>
          <w:bCs/>
          <w:sz w:val="20"/>
          <w:szCs w:val="20"/>
        </w:rPr>
      </w:pPr>
      <w:r w:rsidRPr="00DB0388">
        <w:rPr>
          <w:rFonts w:ascii="Arial" w:hAnsi="Arial" w:cs="Arial"/>
          <w:b/>
          <w:bCs/>
          <w:sz w:val="20"/>
          <w:szCs w:val="20"/>
        </w:rPr>
        <w:t>Phone:</w:t>
      </w:r>
      <w:r w:rsidR="00DB0388">
        <w:rPr>
          <w:rFonts w:ascii="Arial" w:hAnsi="Arial" w:cs="Arial"/>
          <w:b/>
          <w:bCs/>
          <w:sz w:val="20"/>
          <w:szCs w:val="20"/>
        </w:rPr>
        <w:tab/>
      </w:r>
      <w:r w:rsidR="00DB0388">
        <w:rPr>
          <w:rFonts w:ascii="Arial" w:hAnsi="Arial" w:cs="Arial"/>
          <w:b/>
          <w:bCs/>
          <w:sz w:val="20"/>
          <w:szCs w:val="20"/>
        </w:rPr>
        <w:tab/>
      </w:r>
      <w:r w:rsidR="00DB0388">
        <w:rPr>
          <w:rFonts w:ascii="Arial" w:hAnsi="Arial" w:cs="Arial"/>
          <w:b/>
          <w:bCs/>
          <w:sz w:val="20"/>
          <w:szCs w:val="20"/>
        </w:rPr>
        <w:tab/>
      </w:r>
      <w:r w:rsidRPr="0079600C">
        <w:rPr>
          <w:rFonts w:ascii="Arial" w:hAnsi="Arial" w:cs="Arial"/>
          <w:sz w:val="20"/>
          <w:szCs w:val="20"/>
        </w:rPr>
        <w:t>During Business Hours: 585-475-2261</w:t>
      </w:r>
    </w:p>
    <w:p w14:paraId="3D9B3670" w14:textId="291176F4" w:rsidR="00DB0388" w:rsidRPr="00FF1E56" w:rsidRDefault="0079600C" w:rsidP="007225AA">
      <w:pPr>
        <w:spacing w:before="0" w:after="120" w:line="288" w:lineRule="auto"/>
        <w:ind w:left="1440" w:firstLine="720"/>
        <w:rPr>
          <w:rFonts w:ascii="Arial" w:hAnsi="Arial" w:cs="Arial"/>
          <w:sz w:val="20"/>
          <w:szCs w:val="20"/>
        </w:rPr>
      </w:pPr>
      <w:r w:rsidRPr="0079600C">
        <w:rPr>
          <w:rFonts w:ascii="Arial" w:hAnsi="Arial" w:cs="Arial"/>
          <w:sz w:val="20"/>
          <w:szCs w:val="20"/>
        </w:rPr>
        <w:t>After Business Hours, Weekends/Holidays: 855-436-1245</w:t>
      </w:r>
    </w:p>
    <w:p w14:paraId="5647A2AB" w14:textId="1E0D2DCF" w:rsidR="00DB0388" w:rsidRPr="00FF1E56" w:rsidRDefault="0079600C" w:rsidP="007225AA">
      <w:pPr>
        <w:spacing w:before="0" w:after="120" w:line="288" w:lineRule="auto"/>
        <w:rPr>
          <w:rFonts w:ascii="Arial" w:hAnsi="Arial" w:cs="Arial"/>
          <w:sz w:val="20"/>
          <w:szCs w:val="20"/>
        </w:rPr>
      </w:pPr>
      <w:r w:rsidRPr="00DB0388">
        <w:rPr>
          <w:rFonts w:ascii="Arial" w:hAnsi="Arial" w:cs="Arial"/>
          <w:b/>
          <w:bCs/>
          <w:sz w:val="20"/>
          <w:szCs w:val="20"/>
        </w:rPr>
        <w:t>Fax:</w:t>
      </w:r>
      <w:r w:rsidRPr="0079600C">
        <w:rPr>
          <w:rFonts w:ascii="Arial" w:hAnsi="Arial" w:cs="Arial"/>
          <w:sz w:val="20"/>
          <w:szCs w:val="20"/>
        </w:rPr>
        <w:t xml:space="preserve"> </w:t>
      </w:r>
      <w:r w:rsidR="00DB0388">
        <w:rPr>
          <w:rFonts w:ascii="Arial" w:hAnsi="Arial" w:cs="Arial"/>
          <w:sz w:val="20"/>
          <w:szCs w:val="20"/>
        </w:rPr>
        <w:tab/>
      </w:r>
      <w:r w:rsidR="00DB0388">
        <w:rPr>
          <w:rFonts w:ascii="Arial" w:hAnsi="Arial" w:cs="Arial"/>
          <w:sz w:val="20"/>
          <w:szCs w:val="20"/>
        </w:rPr>
        <w:tab/>
      </w:r>
      <w:r w:rsidR="00DB0388">
        <w:rPr>
          <w:rFonts w:ascii="Arial" w:hAnsi="Arial" w:cs="Arial"/>
          <w:sz w:val="20"/>
          <w:szCs w:val="20"/>
        </w:rPr>
        <w:tab/>
      </w:r>
      <w:r w:rsidRPr="0079600C">
        <w:rPr>
          <w:rFonts w:ascii="Arial" w:hAnsi="Arial" w:cs="Arial"/>
          <w:sz w:val="20"/>
          <w:szCs w:val="20"/>
        </w:rPr>
        <w:t>585-475-6548</w:t>
      </w:r>
    </w:p>
    <w:p w14:paraId="0EDACEE2" w14:textId="679EE86E" w:rsidR="0079600C" w:rsidRPr="0079600C" w:rsidRDefault="0079600C" w:rsidP="0079600C">
      <w:pPr>
        <w:spacing w:before="0" w:line="288" w:lineRule="auto"/>
        <w:rPr>
          <w:rFonts w:ascii="Arial" w:hAnsi="Arial" w:cs="Arial"/>
          <w:sz w:val="20"/>
          <w:szCs w:val="20"/>
        </w:rPr>
      </w:pPr>
      <w:r w:rsidRPr="00DB0388">
        <w:rPr>
          <w:rFonts w:ascii="Arial" w:hAnsi="Arial" w:cs="Arial"/>
          <w:b/>
          <w:bCs/>
          <w:sz w:val="20"/>
          <w:szCs w:val="20"/>
        </w:rPr>
        <w:t>Email:</w:t>
      </w:r>
      <w:r w:rsidRPr="0079600C">
        <w:rPr>
          <w:rFonts w:ascii="Arial" w:hAnsi="Arial" w:cs="Arial"/>
          <w:sz w:val="20"/>
          <w:szCs w:val="20"/>
        </w:rPr>
        <w:t xml:space="preserve"> </w:t>
      </w:r>
      <w:r w:rsidR="00DB0388">
        <w:rPr>
          <w:rFonts w:ascii="Arial" w:hAnsi="Arial" w:cs="Arial"/>
          <w:sz w:val="20"/>
          <w:szCs w:val="20"/>
        </w:rPr>
        <w:tab/>
      </w:r>
      <w:r w:rsidR="00DB0388">
        <w:rPr>
          <w:rFonts w:ascii="Arial" w:hAnsi="Arial" w:cs="Arial"/>
          <w:sz w:val="20"/>
          <w:szCs w:val="20"/>
        </w:rPr>
        <w:tab/>
      </w:r>
      <w:r w:rsidR="00DB0388">
        <w:rPr>
          <w:rFonts w:ascii="Arial" w:hAnsi="Arial" w:cs="Arial"/>
          <w:sz w:val="20"/>
          <w:szCs w:val="20"/>
        </w:rPr>
        <w:tab/>
      </w:r>
      <w:r w:rsidRPr="0079600C">
        <w:rPr>
          <w:rFonts w:ascii="Arial" w:hAnsi="Arial" w:cs="Arial"/>
          <w:sz w:val="20"/>
          <w:szCs w:val="20"/>
        </w:rPr>
        <w:t>caps@rit.edu</w:t>
      </w:r>
    </w:p>
    <w:p w14:paraId="7B3F798F" w14:textId="0B4BFB19" w:rsidR="0079600C" w:rsidRPr="0079600C" w:rsidRDefault="00DB0388" w:rsidP="00DB0388">
      <w:pPr>
        <w:spacing w:before="0" w:line="288" w:lineRule="auto"/>
        <w:ind w:left="2160"/>
        <w:rPr>
          <w:rFonts w:ascii="Arial" w:hAnsi="Arial" w:cs="Arial"/>
          <w:sz w:val="20"/>
          <w:szCs w:val="20"/>
        </w:rPr>
      </w:pPr>
      <w:r>
        <w:rPr>
          <w:rFonts w:ascii="Arial" w:hAnsi="Arial" w:cs="Arial"/>
          <w:b/>
          <w:bCs/>
          <w:color w:val="C45911" w:themeColor="accent2" w:themeShade="BF"/>
          <w:sz w:val="20"/>
          <w:szCs w:val="20"/>
        </w:rPr>
        <w:t>Note</w:t>
      </w:r>
      <w:r w:rsidR="0079600C" w:rsidRPr="00DB0388">
        <w:rPr>
          <w:rFonts w:ascii="Arial" w:hAnsi="Arial" w:cs="Arial"/>
          <w:b/>
          <w:bCs/>
          <w:color w:val="C45911" w:themeColor="accent2" w:themeShade="BF"/>
          <w:sz w:val="20"/>
          <w:szCs w:val="20"/>
        </w:rPr>
        <w:t xml:space="preserve">: </w:t>
      </w:r>
      <w:r w:rsidRPr="00DB0388">
        <w:rPr>
          <w:rFonts w:ascii="Arial" w:hAnsi="Arial" w:cs="Arial"/>
          <w:b/>
          <w:bCs/>
          <w:color w:val="000000" w:themeColor="text1"/>
          <w:sz w:val="20"/>
          <w:szCs w:val="20"/>
        </w:rPr>
        <w:t>Do not use e-mail in an emergency situation</w:t>
      </w:r>
      <w:r w:rsidR="0079600C" w:rsidRPr="00DB0388">
        <w:rPr>
          <w:rFonts w:ascii="Arial" w:hAnsi="Arial" w:cs="Arial"/>
          <w:color w:val="000000" w:themeColor="text1"/>
          <w:sz w:val="20"/>
          <w:szCs w:val="20"/>
        </w:rPr>
        <w:t xml:space="preserve">, </w:t>
      </w:r>
      <w:r w:rsidR="0079600C" w:rsidRPr="0079600C">
        <w:rPr>
          <w:rFonts w:ascii="Arial" w:hAnsi="Arial" w:cs="Arial"/>
          <w:sz w:val="20"/>
          <w:szCs w:val="20"/>
        </w:rPr>
        <w:t xml:space="preserve">since you cannot </w:t>
      </w:r>
      <w:r w:rsidR="009D2CF0">
        <w:rPr>
          <w:rFonts w:ascii="Arial" w:hAnsi="Arial" w:cs="Arial"/>
          <w:sz w:val="20"/>
          <w:szCs w:val="20"/>
        </w:rPr>
        <w:br/>
      </w:r>
      <w:r w:rsidR="0079600C" w:rsidRPr="0079600C">
        <w:rPr>
          <w:rFonts w:ascii="Arial" w:hAnsi="Arial" w:cs="Arial"/>
          <w:sz w:val="20"/>
          <w:szCs w:val="20"/>
        </w:rPr>
        <w:t>be assured that a counselor will open it at your time of need.</w:t>
      </w:r>
    </w:p>
    <w:p w14:paraId="778469FC" w14:textId="49F98D20" w:rsidR="0079600C" w:rsidRPr="00DB0388" w:rsidRDefault="0079600C" w:rsidP="009D2CF0">
      <w:pPr>
        <w:spacing w:before="0" w:after="60" w:line="288" w:lineRule="auto"/>
        <w:ind w:left="2160" w:hanging="2160"/>
        <w:rPr>
          <w:rFonts w:ascii="Arial" w:hAnsi="Arial" w:cs="Arial"/>
          <w:b/>
          <w:bCs/>
          <w:sz w:val="20"/>
          <w:szCs w:val="20"/>
        </w:rPr>
      </w:pPr>
      <w:r w:rsidRPr="00DB0388">
        <w:rPr>
          <w:rFonts w:ascii="Arial" w:hAnsi="Arial" w:cs="Arial"/>
          <w:b/>
          <w:bCs/>
          <w:sz w:val="20"/>
          <w:szCs w:val="20"/>
        </w:rPr>
        <w:t>Emergency Contacts:</w:t>
      </w:r>
      <w:r w:rsidR="00DB0388">
        <w:rPr>
          <w:rFonts w:ascii="Arial" w:hAnsi="Arial" w:cs="Arial"/>
          <w:b/>
          <w:bCs/>
          <w:sz w:val="20"/>
          <w:szCs w:val="20"/>
        </w:rPr>
        <w:tab/>
      </w:r>
      <w:r w:rsidRPr="0079600C">
        <w:rPr>
          <w:rFonts w:ascii="Arial" w:hAnsi="Arial" w:cs="Arial"/>
          <w:sz w:val="20"/>
          <w:szCs w:val="20"/>
        </w:rPr>
        <w:t xml:space="preserve">For urgent matters during business hours, contact Counseling and </w:t>
      </w:r>
      <w:r w:rsidR="009D2CF0">
        <w:rPr>
          <w:rFonts w:ascii="Arial" w:hAnsi="Arial" w:cs="Arial"/>
          <w:sz w:val="20"/>
          <w:szCs w:val="20"/>
        </w:rPr>
        <w:br/>
      </w:r>
      <w:r w:rsidRPr="0079600C">
        <w:rPr>
          <w:rFonts w:ascii="Arial" w:hAnsi="Arial" w:cs="Arial"/>
          <w:sz w:val="20"/>
          <w:szCs w:val="20"/>
        </w:rPr>
        <w:t>Psychological Services at 585-475-2261.</w:t>
      </w:r>
    </w:p>
    <w:p w14:paraId="719B2703" w14:textId="05A7F027" w:rsidR="0079600C" w:rsidRPr="0079600C" w:rsidRDefault="0079600C" w:rsidP="007225AA">
      <w:pPr>
        <w:spacing w:before="0" w:after="120" w:line="288" w:lineRule="auto"/>
        <w:ind w:left="2160"/>
        <w:rPr>
          <w:rFonts w:ascii="Arial" w:hAnsi="Arial" w:cs="Arial"/>
          <w:sz w:val="20"/>
          <w:szCs w:val="20"/>
        </w:rPr>
      </w:pPr>
      <w:r w:rsidRPr="0079600C">
        <w:rPr>
          <w:rFonts w:ascii="Arial" w:hAnsi="Arial" w:cs="Arial"/>
          <w:sz w:val="20"/>
          <w:szCs w:val="20"/>
        </w:rPr>
        <w:t xml:space="preserve">For urgent matters that cannot wait for business hours, call 1-855-436-1245 </w:t>
      </w:r>
      <w:r w:rsidR="009D2CF0">
        <w:rPr>
          <w:rFonts w:ascii="Arial" w:hAnsi="Arial" w:cs="Arial"/>
          <w:sz w:val="20"/>
          <w:szCs w:val="20"/>
        </w:rPr>
        <w:br/>
      </w:r>
      <w:r w:rsidRPr="0079600C">
        <w:rPr>
          <w:rFonts w:ascii="Arial" w:hAnsi="Arial" w:cs="Arial"/>
          <w:sz w:val="20"/>
          <w:szCs w:val="20"/>
        </w:rPr>
        <w:t>to speak with a mental health provider or call Public Safety at 585-475-3333.</w:t>
      </w:r>
    </w:p>
    <w:p w14:paraId="6834A2B6" w14:textId="31C6CD77" w:rsidR="0079600C" w:rsidRPr="0079600C" w:rsidRDefault="0079600C" w:rsidP="007225AA">
      <w:pPr>
        <w:spacing w:before="0" w:after="120" w:line="288" w:lineRule="auto"/>
        <w:rPr>
          <w:rFonts w:ascii="Arial" w:hAnsi="Arial" w:cs="Arial"/>
          <w:sz w:val="20"/>
          <w:szCs w:val="20"/>
        </w:rPr>
      </w:pPr>
      <w:r w:rsidRPr="00DB0388">
        <w:rPr>
          <w:rFonts w:ascii="Arial" w:hAnsi="Arial" w:cs="Arial"/>
          <w:b/>
          <w:bCs/>
          <w:sz w:val="20"/>
          <w:szCs w:val="20"/>
        </w:rPr>
        <w:t>National Suicide</w:t>
      </w:r>
      <w:r w:rsidR="00973EB1">
        <w:rPr>
          <w:rFonts w:ascii="Arial" w:hAnsi="Arial" w:cs="Arial"/>
          <w:b/>
          <w:bCs/>
          <w:sz w:val="20"/>
          <w:szCs w:val="20"/>
        </w:rPr>
        <w:br/>
      </w:r>
      <w:r w:rsidRPr="00DB0388">
        <w:rPr>
          <w:rFonts w:ascii="Arial" w:hAnsi="Arial" w:cs="Arial"/>
          <w:b/>
          <w:bCs/>
          <w:sz w:val="20"/>
          <w:szCs w:val="20"/>
        </w:rPr>
        <w:t>Hotline:</w:t>
      </w:r>
      <w:r w:rsidRPr="0079600C">
        <w:rPr>
          <w:rFonts w:ascii="Arial" w:hAnsi="Arial" w:cs="Arial"/>
          <w:sz w:val="20"/>
          <w:szCs w:val="20"/>
        </w:rPr>
        <w:t xml:space="preserve">  </w:t>
      </w:r>
      <w:r w:rsidR="00973EB1">
        <w:rPr>
          <w:rFonts w:ascii="Arial" w:hAnsi="Arial" w:cs="Arial"/>
          <w:sz w:val="20"/>
          <w:szCs w:val="20"/>
        </w:rPr>
        <w:tab/>
      </w:r>
      <w:r w:rsidR="00973EB1">
        <w:rPr>
          <w:rFonts w:ascii="Arial" w:hAnsi="Arial" w:cs="Arial"/>
          <w:sz w:val="20"/>
          <w:szCs w:val="20"/>
        </w:rPr>
        <w:tab/>
      </w:r>
      <w:r w:rsidRPr="0079600C">
        <w:rPr>
          <w:rFonts w:ascii="Arial" w:hAnsi="Arial" w:cs="Arial"/>
          <w:sz w:val="20"/>
          <w:szCs w:val="20"/>
        </w:rPr>
        <w:t>1 800 273-8255</w:t>
      </w:r>
    </w:p>
    <w:p w14:paraId="2FF34B2B" w14:textId="32C52C91" w:rsidR="0079600C" w:rsidRPr="0079600C" w:rsidRDefault="0079600C" w:rsidP="0079600C">
      <w:pPr>
        <w:spacing w:before="0" w:line="288" w:lineRule="auto"/>
        <w:rPr>
          <w:rFonts w:ascii="Arial" w:hAnsi="Arial" w:cs="Arial"/>
          <w:sz w:val="20"/>
          <w:szCs w:val="20"/>
        </w:rPr>
      </w:pPr>
      <w:r w:rsidRPr="00DB0388">
        <w:rPr>
          <w:rFonts w:ascii="Arial" w:hAnsi="Arial" w:cs="Arial"/>
          <w:b/>
          <w:bCs/>
          <w:sz w:val="20"/>
          <w:szCs w:val="20"/>
        </w:rPr>
        <w:t>Crisis Text Line:</w:t>
      </w:r>
      <w:r w:rsidRPr="0079600C">
        <w:rPr>
          <w:rFonts w:ascii="Arial" w:hAnsi="Arial" w:cs="Arial"/>
          <w:sz w:val="20"/>
          <w:szCs w:val="20"/>
        </w:rPr>
        <w:t xml:space="preserve">  </w:t>
      </w:r>
      <w:r w:rsidR="00973EB1">
        <w:rPr>
          <w:rFonts w:ascii="Arial" w:hAnsi="Arial" w:cs="Arial"/>
          <w:sz w:val="20"/>
          <w:szCs w:val="20"/>
        </w:rPr>
        <w:tab/>
      </w:r>
      <w:r w:rsidRPr="0079600C">
        <w:rPr>
          <w:rFonts w:ascii="Arial" w:hAnsi="Arial" w:cs="Arial"/>
          <w:sz w:val="20"/>
          <w:szCs w:val="20"/>
        </w:rPr>
        <w:t>Text HOME to 741741</w:t>
      </w:r>
    </w:p>
    <w:p w14:paraId="49F1F60D" w14:textId="77777777" w:rsidR="007E6885" w:rsidRPr="007E6885" w:rsidRDefault="007E6885" w:rsidP="007E6885">
      <w:pPr>
        <w:spacing w:before="0" w:line="288" w:lineRule="auto"/>
        <w:rPr>
          <w:rFonts w:ascii="Arial" w:hAnsi="Arial" w:cs="Arial"/>
          <w:i/>
          <w:iCs/>
          <w:sz w:val="20"/>
          <w:szCs w:val="20"/>
        </w:rPr>
      </w:pPr>
    </w:p>
    <w:p w14:paraId="451FF4F2" w14:textId="61AC9C6A" w:rsidR="009D2CF0" w:rsidRPr="00D32397" w:rsidRDefault="009D2CF0" w:rsidP="007E6885">
      <w:pPr>
        <w:spacing w:before="0" w:after="120" w:line="288" w:lineRule="auto"/>
        <w:rPr>
          <w:rFonts w:ascii="Arial" w:hAnsi="Arial" w:cs="Arial"/>
          <w:b/>
          <w:bCs/>
          <w:sz w:val="20"/>
          <w:szCs w:val="20"/>
        </w:rPr>
      </w:pPr>
      <w:r w:rsidRPr="00D32397">
        <w:rPr>
          <w:rFonts w:ascii="Arial" w:hAnsi="Arial" w:cs="Arial"/>
          <w:b/>
          <w:bCs/>
          <w:sz w:val="20"/>
          <w:szCs w:val="20"/>
        </w:rPr>
        <w:t>Resources</w:t>
      </w:r>
    </w:p>
    <w:p w14:paraId="7604AF65" w14:textId="77777777" w:rsidR="009D2CF0" w:rsidRPr="00D32397" w:rsidRDefault="009D2CF0" w:rsidP="009D2CF0">
      <w:pPr>
        <w:spacing w:after="120" w:line="288" w:lineRule="auto"/>
        <w:rPr>
          <w:rFonts w:ascii="Arial" w:hAnsi="Arial" w:cs="Arial"/>
          <w:sz w:val="20"/>
          <w:szCs w:val="20"/>
        </w:rPr>
      </w:pPr>
      <w:r w:rsidRPr="00D32397">
        <w:rPr>
          <w:rFonts w:ascii="Arial" w:hAnsi="Arial" w:cs="Arial"/>
          <w:sz w:val="20"/>
          <w:szCs w:val="20"/>
        </w:rPr>
        <w:t xml:space="preserve">Inform students about resources that may help them succeed in the class, such as the Student Writing Center, online tutorials, or open computer labs. </w:t>
      </w:r>
    </w:p>
    <w:p w14:paraId="2CC99A79" w14:textId="77777777" w:rsidR="009D2CF0" w:rsidRPr="00D32397" w:rsidRDefault="009D2CF0" w:rsidP="009D2CF0">
      <w:pPr>
        <w:spacing w:after="120" w:line="288" w:lineRule="auto"/>
        <w:rPr>
          <w:rFonts w:ascii="Arial" w:hAnsi="Arial" w:cs="Arial"/>
          <w:i/>
          <w:iCs/>
          <w:sz w:val="20"/>
          <w:szCs w:val="20"/>
        </w:rPr>
      </w:pPr>
      <w:r w:rsidRPr="00D32397">
        <w:rPr>
          <w:rFonts w:ascii="Arial" w:hAnsi="Arial" w:cs="Arial"/>
          <w:b/>
          <w:bCs/>
          <w:i/>
          <w:iCs/>
          <w:color w:val="C45911" w:themeColor="accent2" w:themeShade="BF"/>
          <w:sz w:val="20"/>
          <w:szCs w:val="20"/>
        </w:rPr>
        <w:t>Example:</w:t>
      </w:r>
      <w:r w:rsidRPr="00D32397">
        <w:rPr>
          <w:rFonts w:ascii="Arial" w:hAnsi="Arial" w:cs="Arial"/>
          <w:i/>
          <w:iCs/>
          <w:color w:val="C45911" w:themeColor="accent2" w:themeShade="BF"/>
          <w:sz w:val="20"/>
          <w:szCs w:val="20"/>
        </w:rPr>
        <w:t xml:space="preserve"> </w:t>
      </w:r>
      <w:r w:rsidRPr="00D32397">
        <w:rPr>
          <w:rFonts w:ascii="Arial" w:hAnsi="Arial" w:cs="Arial"/>
          <w:i/>
          <w:iCs/>
          <w:sz w:val="20"/>
          <w:szCs w:val="20"/>
        </w:rPr>
        <w:t xml:space="preserve">Everyone in the RIT Community is dedicated to your success. With this, you need to avail yourself of help when you need it! I am, and all of your faculty are, your first stop. What can we do to help you in the course, or with navigating RIT? Your Academic Advisor should be on speed dial! They are an amazing wealth of information for you and can help you with everything professional, personally, and beyond! </w:t>
      </w:r>
    </w:p>
    <w:p w14:paraId="4D37D345" w14:textId="719182BE" w:rsidR="009D2CF0" w:rsidRPr="00D32397" w:rsidRDefault="009D2CF0" w:rsidP="009D2CF0">
      <w:pPr>
        <w:spacing w:after="120" w:line="288" w:lineRule="auto"/>
        <w:rPr>
          <w:rFonts w:ascii="Arial" w:hAnsi="Arial" w:cs="Arial"/>
          <w:i/>
          <w:iCs/>
          <w:sz w:val="20"/>
          <w:szCs w:val="20"/>
        </w:rPr>
      </w:pPr>
      <w:r w:rsidRPr="00D32397">
        <w:rPr>
          <w:rFonts w:ascii="Arial" w:hAnsi="Arial" w:cs="Arial"/>
          <w:i/>
          <w:iCs/>
          <w:sz w:val="20"/>
          <w:szCs w:val="20"/>
        </w:rPr>
        <w:t xml:space="preserve">In some </w:t>
      </w:r>
      <w:r w:rsidR="00DA0573" w:rsidRPr="00D32397">
        <w:rPr>
          <w:rFonts w:ascii="Arial" w:hAnsi="Arial" w:cs="Arial"/>
          <w:i/>
          <w:iCs/>
          <w:sz w:val="20"/>
          <w:szCs w:val="20"/>
        </w:rPr>
        <w:t>cases,</w:t>
      </w:r>
      <w:r w:rsidRPr="00D32397">
        <w:rPr>
          <w:rFonts w:ascii="Arial" w:hAnsi="Arial" w:cs="Arial"/>
          <w:i/>
          <w:iCs/>
          <w:sz w:val="20"/>
          <w:szCs w:val="20"/>
        </w:rPr>
        <w:t xml:space="preserve"> you already know that you need very specific help. Have trouble with time management, note taking in class, just getting your academic self together? Check out all of the resources the RIT Academic Success Center has to offer! https://www.rit.edu/studentaffairs/asc/ From workshops to individual coaching, they have only your success in mind.</w:t>
      </w:r>
    </w:p>
    <w:p w14:paraId="60FC4BEC" w14:textId="3139A10D" w:rsidR="009D2CF0" w:rsidRDefault="009D2CF0" w:rsidP="009D2CF0">
      <w:pPr>
        <w:spacing w:after="120" w:line="288" w:lineRule="auto"/>
        <w:rPr>
          <w:rFonts w:ascii="Arial" w:hAnsi="Arial" w:cs="Arial"/>
          <w:i/>
          <w:iCs/>
          <w:sz w:val="20"/>
          <w:szCs w:val="20"/>
        </w:rPr>
      </w:pPr>
      <w:proofErr w:type="gramStart"/>
      <w:r w:rsidRPr="00D32397">
        <w:rPr>
          <w:rFonts w:ascii="Arial" w:hAnsi="Arial" w:cs="Arial"/>
          <w:i/>
          <w:iCs/>
          <w:sz w:val="20"/>
          <w:szCs w:val="20"/>
        </w:rPr>
        <w:t>Have</w:t>
      </w:r>
      <w:proofErr w:type="gramEnd"/>
      <w:r w:rsidRPr="00D32397">
        <w:rPr>
          <w:rFonts w:ascii="Arial" w:hAnsi="Arial" w:cs="Arial"/>
          <w:i/>
          <w:iCs/>
          <w:sz w:val="20"/>
          <w:szCs w:val="20"/>
        </w:rPr>
        <w:t xml:space="preserve"> a paper that you just can’t wrap your head around ... or can’t even get started? The University Writing Program is here to help you! https://www.rit.edu/academicaffairs/writing/. Schedule an appointment for a consultation, or peruse all of their online tutorials for writing (</w:t>
      </w:r>
      <w:hyperlink r:id="rId28" w:history="1">
        <w:r w:rsidR="00DA0573" w:rsidRPr="00CB2FC3">
          <w:rPr>
            <w:rStyle w:val="Hyperlink"/>
            <w:rFonts w:ascii="Arial" w:hAnsi="Arial" w:cs="Arial"/>
            <w:i/>
            <w:iCs/>
            <w:sz w:val="20"/>
            <w:szCs w:val="20"/>
          </w:rPr>
          <w:t>https://www.rit.edu/academicaffairs/writing/online-writing-com</w:t>
        </w:r>
        <w:r w:rsidR="00DA0573" w:rsidRPr="00CB2FC3">
          <w:rPr>
            <w:rStyle w:val="Hyperlink"/>
            <w:rFonts w:ascii="Arial" w:hAnsi="Arial" w:cs="Arial"/>
            <w:i/>
            <w:iCs/>
            <w:sz w:val="20"/>
            <w:szCs w:val="20"/>
          </w:rPr>
          <w:t>m</w:t>
        </w:r>
        <w:r w:rsidR="00DA0573" w:rsidRPr="00CB2FC3">
          <w:rPr>
            <w:rStyle w:val="Hyperlink"/>
            <w:rFonts w:ascii="Arial" w:hAnsi="Arial" w:cs="Arial"/>
            <w:i/>
            <w:iCs/>
            <w:sz w:val="20"/>
            <w:szCs w:val="20"/>
          </w:rPr>
          <w:t>ons-0</w:t>
        </w:r>
      </w:hyperlink>
      <w:r w:rsidRPr="00D32397">
        <w:rPr>
          <w:rFonts w:ascii="Arial" w:hAnsi="Arial" w:cs="Arial"/>
          <w:i/>
          <w:iCs/>
          <w:sz w:val="20"/>
          <w:szCs w:val="20"/>
        </w:rPr>
        <w:t xml:space="preserve">), just do not let writers block keep you from succeeding! Have a presentation to give 4 weeks from now and you already have stage fright?! </w:t>
      </w:r>
    </w:p>
    <w:p w14:paraId="2B2370C1" w14:textId="299956AB" w:rsidR="009D2CF0" w:rsidRPr="009D2CF0" w:rsidRDefault="009D2CF0" w:rsidP="009D2CF0">
      <w:pPr>
        <w:spacing w:after="240" w:line="288" w:lineRule="auto"/>
        <w:rPr>
          <w:rFonts w:ascii="Arial" w:hAnsi="Arial" w:cs="Arial"/>
          <w:i/>
          <w:iCs/>
          <w:sz w:val="20"/>
          <w:szCs w:val="20"/>
        </w:rPr>
      </w:pPr>
      <w:r w:rsidRPr="00D32397">
        <w:rPr>
          <w:rFonts w:ascii="Arial" w:hAnsi="Arial" w:cs="Arial"/>
          <w:i/>
          <w:iCs/>
          <w:sz w:val="20"/>
          <w:szCs w:val="20"/>
        </w:rPr>
        <w:t>Check out the Tips for Developing an Effective Presentation (https://www.rit.edu/studentaffairs/atc/tips-develops-effective-presentation) to get started. Have your presentation together and now you just need to building your presenting courage? Make an appointment with the Expressive Communication Center (https://library.rit.edu/expressive-communication-center), or in their space in Wallace Library (Room 2550) for getting it all together. Hey – and while you are in Wallace Library – your friendly librarian can help you find good resources for that presentation (not just google and Wikipedia!). Each College has a librarian who would love to meet you and talk about what you need to succeed (</w:t>
      </w:r>
      <w:hyperlink r:id="rId29" w:history="1">
        <w:r w:rsidR="00DA0573" w:rsidRPr="00CB2FC3">
          <w:rPr>
            <w:rStyle w:val="Hyperlink"/>
            <w:rFonts w:ascii="Arial" w:hAnsi="Arial" w:cs="Arial"/>
            <w:i/>
            <w:iCs/>
            <w:sz w:val="20"/>
            <w:szCs w:val="20"/>
          </w:rPr>
          <w:t>https://library.rit.ed</w:t>
        </w:r>
        <w:r w:rsidR="00DA0573" w:rsidRPr="00CB2FC3">
          <w:rPr>
            <w:rStyle w:val="Hyperlink"/>
            <w:rFonts w:ascii="Arial" w:hAnsi="Arial" w:cs="Arial"/>
            <w:i/>
            <w:iCs/>
            <w:sz w:val="20"/>
            <w:szCs w:val="20"/>
          </w:rPr>
          <w:t>u</w:t>
        </w:r>
        <w:r w:rsidR="00DA0573" w:rsidRPr="00CB2FC3">
          <w:rPr>
            <w:rStyle w:val="Hyperlink"/>
            <w:rFonts w:ascii="Arial" w:hAnsi="Arial" w:cs="Arial"/>
            <w:i/>
            <w:iCs/>
            <w:sz w:val="20"/>
            <w:szCs w:val="20"/>
          </w:rPr>
          <w:t>/staff</w:t>
        </w:r>
      </w:hyperlink>
      <w:r w:rsidRPr="00D32397">
        <w:rPr>
          <w:rFonts w:ascii="Arial" w:hAnsi="Arial" w:cs="Arial"/>
          <w:i/>
          <w:iCs/>
          <w:sz w:val="20"/>
          <w:szCs w:val="20"/>
        </w:rPr>
        <w:t xml:space="preserve">). These </w:t>
      </w:r>
      <w:r w:rsidRPr="00D32397">
        <w:rPr>
          <w:rFonts w:ascii="Arial" w:hAnsi="Arial" w:cs="Arial"/>
          <w:i/>
          <w:iCs/>
          <w:sz w:val="20"/>
          <w:szCs w:val="20"/>
        </w:rPr>
        <w:lastRenderedPageBreak/>
        <w:t>are just come of the places on campus that are ready and willing to help you any time. The RIT Student Life website includes descriptions of all of the departments on campus available to help you (https://www.rit.edu/studentlife/departments). If you still need more resources … ask me or your Academic Advisor and we will help you pinpoint that resource. Of course, asking more than two hours before you need to submit your assignment is always preferred!</w:t>
      </w:r>
    </w:p>
    <w:p w14:paraId="09A958E2" w14:textId="77777777" w:rsidR="009D2CF0" w:rsidRPr="00D32397" w:rsidRDefault="009D2CF0" w:rsidP="009D2CF0">
      <w:pPr>
        <w:spacing w:before="0" w:after="120" w:line="288" w:lineRule="auto"/>
        <w:rPr>
          <w:rFonts w:ascii="Arial" w:hAnsi="Arial" w:cs="Arial"/>
          <w:b/>
          <w:bCs/>
          <w:sz w:val="20"/>
          <w:szCs w:val="20"/>
        </w:rPr>
      </w:pPr>
      <w:r w:rsidRPr="00D32397">
        <w:rPr>
          <w:rFonts w:ascii="Arial" w:hAnsi="Arial" w:cs="Arial"/>
          <w:b/>
          <w:bCs/>
          <w:sz w:val="20"/>
          <w:szCs w:val="20"/>
        </w:rPr>
        <w:t>Concluding Statement</w:t>
      </w:r>
    </w:p>
    <w:p w14:paraId="40C3957E" w14:textId="77777777" w:rsidR="009D2CF0" w:rsidRPr="00D32397" w:rsidRDefault="009D2CF0" w:rsidP="009D2CF0">
      <w:pPr>
        <w:spacing w:after="120" w:line="288" w:lineRule="auto"/>
        <w:rPr>
          <w:rFonts w:ascii="Arial" w:hAnsi="Arial" w:cs="Arial"/>
          <w:sz w:val="20"/>
          <w:szCs w:val="20"/>
        </w:rPr>
      </w:pPr>
      <w:r w:rsidRPr="00D32397">
        <w:rPr>
          <w:rFonts w:ascii="Arial" w:hAnsi="Arial" w:cs="Arial"/>
          <w:sz w:val="20"/>
          <w:szCs w:val="20"/>
        </w:rPr>
        <w:t>You may want to end your syllabus with a personal note.</w:t>
      </w:r>
    </w:p>
    <w:p w14:paraId="13159AB2" w14:textId="734A6658" w:rsidR="009D2CF0" w:rsidRPr="00D32397" w:rsidRDefault="009D2CF0" w:rsidP="009D2CF0">
      <w:pPr>
        <w:spacing w:line="288" w:lineRule="auto"/>
        <w:rPr>
          <w:rFonts w:ascii="Arial" w:hAnsi="Arial" w:cs="Arial"/>
          <w:i/>
          <w:iCs/>
          <w:sz w:val="20"/>
          <w:szCs w:val="20"/>
        </w:rPr>
      </w:pPr>
      <w:r w:rsidRPr="00D32397">
        <w:rPr>
          <w:rFonts w:ascii="Arial" w:hAnsi="Arial" w:cs="Arial"/>
          <w:b/>
          <w:bCs/>
          <w:i/>
          <w:iCs/>
          <w:color w:val="C45911" w:themeColor="accent2" w:themeShade="BF"/>
          <w:sz w:val="20"/>
          <w:szCs w:val="20"/>
        </w:rPr>
        <w:t>Example:</w:t>
      </w:r>
      <w:r w:rsidRPr="00D32397">
        <w:rPr>
          <w:rFonts w:ascii="Arial" w:hAnsi="Arial" w:cs="Arial"/>
          <w:i/>
          <w:iCs/>
          <w:color w:val="C45911" w:themeColor="accent2" w:themeShade="BF"/>
          <w:sz w:val="20"/>
          <w:szCs w:val="20"/>
        </w:rPr>
        <w:t xml:space="preserve"> </w:t>
      </w:r>
      <w:r w:rsidRPr="00D32397">
        <w:rPr>
          <w:rFonts w:ascii="Arial" w:hAnsi="Arial" w:cs="Arial"/>
          <w:i/>
          <w:iCs/>
          <w:sz w:val="20"/>
          <w:szCs w:val="20"/>
        </w:rPr>
        <w:t xml:space="preserve">Most importantly, please be assured that I want students to learn and to receive the good grades they deserve. So please make an appointment with me should you have undue difficulty with </w:t>
      </w:r>
      <w:r>
        <w:rPr>
          <w:rFonts w:ascii="Arial" w:hAnsi="Arial" w:cs="Arial"/>
          <w:i/>
          <w:iCs/>
          <w:sz w:val="20"/>
          <w:szCs w:val="20"/>
        </w:rPr>
        <w:br/>
      </w:r>
      <w:r w:rsidRPr="00D32397">
        <w:rPr>
          <w:rFonts w:ascii="Arial" w:hAnsi="Arial" w:cs="Arial"/>
          <w:i/>
          <w:iCs/>
          <w:sz w:val="20"/>
          <w:szCs w:val="20"/>
        </w:rPr>
        <w:t>your work in the course.</w:t>
      </w:r>
    </w:p>
    <w:p w14:paraId="3EDC5BBB" w14:textId="77777777" w:rsidR="009D2CF0" w:rsidRPr="00D32397" w:rsidRDefault="009D2CF0" w:rsidP="009D2CF0">
      <w:pPr>
        <w:spacing w:line="288" w:lineRule="auto"/>
        <w:rPr>
          <w:rFonts w:ascii="Arial" w:hAnsi="Arial" w:cs="Arial"/>
          <w:sz w:val="20"/>
          <w:szCs w:val="20"/>
        </w:rPr>
      </w:pPr>
    </w:p>
    <w:p w14:paraId="26B7F033" w14:textId="77777777" w:rsidR="009D2CF0" w:rsidRPr="00D32397" w:rsidRDefault="009D2CF0" w:rsidP="009D2CF0">
      <w:pPr>
        <w:spacing w:line="288" w:lineRule="auto"/>
        <w:rPr>
          <w:rFonts w:ascii="Arial" w:hAnsi="Arial" w:cs="Arial"/>
          <w:sz w:val="20"/>
          <w:szCs w:val="20"/>
        </w:rPr>
      </w:pPr>
    </w:p>
    <w:p w14:paraId="105122E6" w14:textId="77777777" w:rsidR="009D2CF0" w:rsidRPr="009D2CF0" w:rsidRDefault="009D2CF0" w:rsidP="009D2CF0"/>
    <w:sectPr w:rsidR="009D2CF0" w:rsidRPr="009D2CF0" w:rsidSect="0079600C">
      <w:headerReference w:type="even" r:id="rId30"/>
      <w:headerReference w:type="default" r:id="rId31"/>
      <w:footerReference w:type="default" r:id="rId32"/>
      <w:pgSz w:w="12240" w:h="15840" w:code="1"/>
      <w:pgMar w:top="172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B13B6" w14:textId="77777777" w:rsidR="00B41E58" w:rsidRDefault="00B41E58" w:rsidP="00051362">
      <w:r>
        <w:separator/>
      </w:r>
    </w:p>
  </w:endnote>
  <w:endnote w:type="continuationSeparator" w:id="0">
    <w:p w14:paraId="07A8AF70" w14:textId="77777777" w:rsidR="00B41E58" w:rsidRDefault="00B41E58" w:rsidP="0005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DEF4" w14:textId="64B14847" w:rsidR="0064096C" w:rsidRPr="0079600C" w:rsidRDefault="0064096C" w:rsidP="0079600C">
    <w:pPr>
      <w:pStyle w:val="Footer"/>
      <w:tabs>
        <w:tab w:val="clear" w:pos="4320"/>
        <w:tab w:val="clear" w:pos="8640"/>
        <w:tab w:val="right" w:pos="9360"/>
      </w:tabs>
      <w:rPr>
        <w:rFonts w:ascii="Arial" w:hAnsi="Arial" w:cs="Arial"/>
        <w:color w:val="767171" w:themeColor="background2" w:themeShade="80"/>
        <w:sz w:val="16"/>
        <w:szCs w:val="16"/>
      </w:rPr>
    </w:pPr>
    <w:r w:rsidRPr="00F5329F">
      <w:rPr>
        <w:rFonts w:ascii="Arial" w:hAnsi="Arial" w:cs="Arial"/>
        <w:color w:val="767171" w:themeColor="background2" w:themeShade="80"/>
        <w:sz w:val="16"/>
        <w:szCs w:val="16"/>
      </w:rPr>
      <w:fldChar w:fldCharType="begin"/>
    </w:r>
    <w:r w:rsidRPr="00F5329F">
      <w:rPr>
        <w:rFonts w:ascii="Arial" w:hAnsi="Arial" w:cs="Arial"/>
        <w:color w:val="767171" w:themeColor="background2" w:themeShade="80"/>
        <w:sz w:val="16"/>
        <w:szCs w:val="16"/>
      </w:rPr>
      <w:instrText xml:space="preserve"> FILENAME   \* MERGEFORMAT </w:instrText>
    </w:r>
    <w:r w:rsidRPr="00F5329F">
      <w:rPr>
        <w:rFonts w:ascii="Arial" w:hAnsi="Arial" w:cs="Arial"/>
        <w:color w:val="767171" w:themeColor="background2" w:themeShade="80"/>
        <w:sz w:val="16"/>
        <w:szCs w:val="16"/>
      </w:rPr>
      <w:fldChar w:fldCharType="separate"/>
    </w:r>
    <w:r>
      <w:rPr>
        <w:rFonts w:ascii="Arial" w:hAnsi="Arial" w:cs="Arial"/>
        <w:noProof/>
        <w:color w:val="767171" w:themeColor="background2" w:themeShade="80"/>
        <w:sz w:val="16"/>
        <w:szCs w:val="16"/>
      </w:rPr>
      <w:t>CAD-Syllabus-Template.docx</w:t>
    </w:r>
    <w:r w:rsidRPr="00F5329F">
      <w:rPr>
        <w:rFonts w:ascii="Arial" w:hAnsi="Arial" w:cs="Arial"/>
        <w:color w:val="767171" w:themeColor="background2" w:themeShade="80"/>
        <w:sz w:val="16"/>
        <w:szCs w:val="16"/>
      </w:rPr>
      <w:fldChar w:fldCharType="end"/>
    </w:r>
    <w:r w:rsidRPr="00F5329F">
      <w:rPr>
        <w:rFonts w:ascii="Arial" w:hAnsi="Arial" w:cs="Arial"/>
        <w:color w:val="767171" w:themeColor="background2" w:themeShade="80"/>
        <w:sz w:val="16"/>
        <w:szCs w:val="16"/>
      </w:rPr>
      <w:tab/>
      <w:t xml:space="preserve">Page </w:t>
    </w:r>
    <w:r w:rsidRPr="00F5329F">
      <w:rPr>
        <w:rFonts w:ascii="Arial" w:hAnsi="Arial" w:cs="Arial"/>
        <w:color w:val="767171" w:themeColor="background2" w:themeShade="80"/>
        <w:sz w:val="16"/>
        <w:szCs w:val="16"/>
      </w:rPr>
      <w:fldChar w:fldCharType="begin"/>
    </w:r>
    <w:r w:rsidRPr="00F5329F">
      <w:rPr>
        <w:rFonts w:ascii="Arial" w:hAnsi="Arial" w:cs="Arial"/>
        <w:color w:val="767171" w:themeColor="background2" w:themeShade="80"/>
        <w:sz w:val="16"/>
        <w:szCs w:val="16"/>
      </w:rPr>
      <w:instrText xml:space="preserve"> PAGE  \* Arabic  \* MERGEFORMAT </w:instrText>
    </w:r>
    <w:r w:rsidRPr="00F5329F">
      <w:rPr>
        <w:rFonts w:ascii="Arial" w:hAnsi="Arial" w:cs="Arial"/>
        <w:color w:val="767171" w:themeColor="background2" w:themeShade="80"/>
        <w:sz w:val="16"/>
        <w:szCs w:val="16"/>
      </w:rPr>
      <w:fldChar w:fldCharType="separate"/>
    </w:r>
    <w:r w:rsidRPr="00F5329F">
      <w:rPr>
        <w:rFonts w:ascii="Arial" w:hAnsi="Arial" w:cs="Arial"/>
        <w:noProof/>
        <w:color w:val="767171" w:themeColor="background2" w:themeShade="80"/>
        <w:sz w:val="16"/>
        <w:szCs w:val="16"/>
      </w:rPr>
      <w:t>1</w:t>
    </w:r>
    <w:r w:rsidRPr="00F5329F">
      <w:rPr>
        <w:rFonts w:ascii="Arial" w:hAnsi="Arial" w:cs="Arial"/>
        <w:color w:val="767171" w:themeColor="background2" w:themeShade="80"/>
        <w:sz w:val="16"/>
        <w:szCs w:val="16"/>
      </w:rPr>
      <w:fldChar w:fldCharType="end"/>
    </w:r>
    <w:r w:rsidRPr="00F5329F">
      <w:rPr>
        <w:rFonts w:ascii="Arial" w:hAnsi="Arial" w:cs="Arial"/>
        <w:color w:val="767171" w:themeColor="background2" w:themeShade="80"/>
        <w:sz w:val="16"/>
        <w:szCs w:val="16"/>
      </w:rPr>
      <w:t xml:space="preserve"> of </w:t>
    </w:r>
    <w:r w:rsidRPr="00F5329F">
      <w:rPr>
        <w:rFonts w:ascii="Arial" w:hAnsi="Arial" w:cs="Arial"/>
        <w:color w:val="767171" w:themeColor="background2" w:themeShade="80"/>
        <w:sz w:val="16"/>
        <w:szCs w:val="16"/>
      </w:rPr>
      <w:fldChar w:fldCharType="begin"/>
    </w:r>
    <w:r w:rsidRPr="00F5329F">
      <w:rPr>
        <w:rFonts w:ascii="Arial" w:hAnsi="Arial" w:cs="Arial"/>
        <w:color w:val="767171" w:themeColor="background2" w:themeShade="80"/>
        <w:sz w:val="16"/>
        <w:szCs w:val="16"/>
      </w:rPr>
      <w:instrText xml:space="preserve"> NUMPAGES  \* Arabic  \* MERGEFORMAT </w:instrText>
    </w:r>
    <w:r w:rsidRPr="00F5329F">
      <w:rPr>
        <w:rFonts w:ascii="Arial" w:hAnsi="Arial" w:cs="Arial"/>
        <w:color w:val="767171" w:themeColor="background2" w:themeShade="80"/>
        <w:sz w:val="16"/>
        <w:szCs w:val="16"/>
      </w:rPr>
      <w:fldChar w:fldCharType="separate"/>
    </w:r>
    <w:r w:rsidRPr="00F5329F">
      <w:rPr>
        <w:rFonts w:ascii="Arial" w:hAnsi="Arial" w:cs="Arial"/>
        <w:noProof/>
        <w:color w:val="767171" w:themeColor="background2" w:themeShade="80"/>
        <w:sz w:val="16"/>
        <w:szCs w:val="16"/>
      </w:rPr>
      <w:t>7</w:t>
    </w:r>
    <w:r w:rsidRPr="00F5329F">
      <w:rPr>
        <w:rFonts w:ascii="Arial" w:hAnsi="Arial" w:cs="Arial"/>
        <w:color w:val="767171"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3B4F9" w14:textId="77777777" w:rsidR="00B41E58" w:rsidRDefault="00B41E58" w:rsidP="00051362">
      <w:r>
        <w:separator/>
      </w:r>
    </w:p>
  </w:footnote>
  <w:footnote w:type="continuationSeparator" w:id="0">
    <w:p w14:paraId="210580AE" w14:textId="77777777" w:rsidR="00B41E58" w:rsidRDefault="00B41E58" w:rsidP="00051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9C21" w14:textId="001311B6" w:rsidR="0064096C" w:rsidRDefault="0064096C" w:rsidP="00496077">
    <w:pPr>
      <w:pStyle w:val="Header"/>
    </w:pPr>
    <w:r>
      <w:t>[Type text]</w:t>
    </w:r>
    <w:r>
      <w:tab/>
      <w:t>[Type text]</w:t>
    </w:r>
    <w:r>
      <w:tab/>
      <w:t>[Type text]</w:t>
    </w:r>
  </w:p>
  <w:p w14:paraId="76A480F7" w14:textId="77777777" w:rsidR="0064096C" w:rsidRDefault="0064096C" w:rsidP="00496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CBE5" w14:textId="758B679E" w:rsidR="0064096C" w:rsidRDefault="0064096C" w:rsidP="00F5329F">
    <w:pPr>
      <w:pStyle w:val="Header"/>
      <w:spacing w:after="120"/>
      <w:ind w:left="0"/>
      <w:rPr>
        <w:highlight w:val="yellow"/>
      </w:rPr>
    </w:pPr>
    <w:r>
      <w:rPr>
        <w:noProof/>
      </w:rPr>
      <w:drawing>
        <wp:inline distT="0" distB="0" distL="0" distR="0" wp14:anchorId="528C1405" wp14:editId="5CE5016A">
          <wp:extent cx="2310938" cy="39978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2372320" cy="410401"/>
                  </a:xfrm>
                  <a:prstGeom prst="rect">
                    <a:avLst/>
                  </a:prstGeom>
                </pic:spPr>
              </pic:pic>
            </a:graphicData>
          </a:graphic>
        </wp:inline>
      </w:drawing>
    </w:r>
  </w:p>
  <w:p w14:paraId="043DA7A7" w14:textId="4C5568D1" w:rsidR="0064096C" w:rsidRDefault="0064096C" w:rsidP="008F15EF">
    <w:pPr>
      <w:pStyle w:val="Header"/>
      <w:ind w:left="0"/>
      <w:rPr>
        <w:rFonts w:ascii="Arial" w:hAnsi="Arial" w:cs="Arial"/>
        <w:i/>
        <w:color w:val="ED7D31" w:themeColor="accent2"/>
        <w:sz w:val="18"/>
        <w:szCs w:val="18"/>
      </w:rPr>
    </w:pPr>
    <w:r w:rsidRPr="00F5329F">
      <w:rPr>
        <w:rFonts w:ascii="Arial" w:hAnsi="Arial" w:cs="Arial"/>
        <w:i/>
        <w:color w:val="ED7D31" w:themeColor="accent2"/>
        <w:sz w:val="18"/>
        <w:szCs w:val="18"/>
      </w:rPr>
      <w:t>This template is provided as a sample. It is not intended to be a universal standard for the College of Art and Design.</w:t>
    </w:r>
  </w:p>
  <w:p w14:paraId="26811F36" w14:textId="77777777" w:rsidR="0064096C" w:rsidRDefault="0064096C" w:rsidP="008F15EF">
    <w:pPr>
      <w:pStyle w:val="Header"/>
      <w:ind w:left="0"/>
      <w:rPr>
        <w:rFonts w:ascii="Arial" w:hAnsi="Arial" w:cs="Arial"/>
        <w:i/>
        <w:color w:val="ED7D31" w:themeColor="accent2"/>
        <w:sz w:val="18"/>
        <w:szCs w:val="18"/>
      </w:rPr>
    </w:pPr>
  </w:p>
  <w:p w14:paraId="429730DC" w14:textId="77777777" w:rsidR="0064096C" w:rsidRPr="00F5329F" w:rsidRDefault="0064096C" w:rsidP="008F15EF">
    <w:pPr>
      <w:pStyle w:val="Header"/>
      <w:ind w:left="0"/>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E69"/>
    <w:multiLevelType w:val="hybridMultilevel"/>
    <w:tmpl w:val="8EEC5F44"/>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59A9"/>
    <w:multiLevelType w:val="hybridMultilevel"/>
    <w:tmpl w:val="F724E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7017A"/>
    <w:multiLevelType w:val="hybridMultilevel"/>
    <w:tmpl w:val="D8B2CB08"/>
    <w:lvl w:ilvl="0" w:tplc="E3A82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B08C9"/>
    <w:multiLevelType w:val="hybridMultilevel"/>
    <w:tmpl w:val="57AAAE40"/>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1559"/>
    <w:multiLevelType w:val="hybridMultilevel"/>
    <w:tmpl w:val="533EDF90"/>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B2A2F"/>
    <w:multiLevelType w:val="hybridMultilevel"/>
    <w:tmpl w:val="17821D64"/>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254E"/>
    <w:multiLevelType w:val="hybridMultilevel"/>
    <w:tmpl w:val="AA58A1D0"/>
    <w:lvl w:ilvl="0" w:tplc="D4F68080">
      <w:start w:val="1"/>
      <w:numFmt w:val="bullet"/>
      <w:pStyle w:val="TableBullet"/>
      <w:lvlText w:val=""/>
      <w:lvlJc w:val="left"/>
      <w:pPr>
        <w:ind w:left="720" w:hanging="360"/>
      </w:pPr>
      <w:rPr>
        <w:rFonts w:ascii="Symbol" w:hAnsi="Symbol" w:hint="default"/>
        <w:color w:val="F96302"/>
        <w:u w:color="F963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0974"/>
    <w:multiLevelType w:val="hybridMultilevel"/>
    <w:tmpl w:val="9E1C0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11A29"/>
    <w:multiLevelType w:val="hybridMultilevel"/>
    <w:tmpl w:val="92AA0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47033"/>
    <w:multiLevelType w:val="hybridMultilevel"/>
    <w:tmpl w:val="5D088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35924"/>
    <w:multiLevelType w:val="hybridMultilevel"/>
    <w:tmpl w:val="14124A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4482584"/>
    <w:multiLevelType w:val="multilevel"/>
    <w:tmpl w:val="DD0A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C4B5A"/>
    <w:multiLevelType w:val="hybridMultilevel"/>
    <w:tmpl w:val="EB6AFE0E"/>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57B35"/>
    <w:multiLevelType w:val="hybridMultilevel"/>
    <w:tmpl w:val="0D0CC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C4618"/>
    <w:multiLevelType w:val="hybridMultilevel"/>
    <w:tmpl w:val="A22CF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70FA6"/>
    <w:multiLevelType w:val="multilevel"/>
    <w:tmpl w:val="0B7267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17A54C7"/>
    <w:multiLevelType w:val="hybridMultilevel"/>
    <w:tmpl w:val="461C0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E1F58"/>
    <w:multiLevelType w:val="hybridMultilevel"/>
    <w:tmpl w:val="69E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F1D28"/>
    <w:multiLevelType w:val="hybridMultilevel"/>
    <w:tmpl w:val="759A03C2"/>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22210"/>
    <w:multiLevelType w:val="multilevel"/>
    <w:tmpl w:val="F58A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E3143"/>
    <w:multiLevelType w:val="hybridMultilevel"/>
    <w:tmpl w:val="34E8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51F97"/>
    <w:multiLevelType w:val="hybridMultilevel"/>
    <w:tmpl w:val="3760A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F318E"/>
    <w:multiLevelType w:val="hybridMultilevel"/>
    <w:tmpl w:val="A9E08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A42C1"/>
    <w:multiLevelType w:val="hybridMultilevel"/>
    <w:tmpl w:val="6324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166B8"/>
    <w:multiLevelType w:val="hybridMultilevel"/>
    <w:tmpl w:val="FBE295D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461B6"/>
    <w:multiLevelType w:val="hybridMultilevel"/>
    <w:tmpl w:val="9544E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357F5"/>
    <w:multiLevelType w:val="hybridMultilevel"/>
    <w:tmpl w:val="572455E6"/>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7655E"/>
    <w:multiLevelType w:val="hybridMultilevel"/>
    <w:tmpl w:val="0C0C73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D62B75"/>
    <w:multiLevelType w:val="hybridMultilevel"/>
    <w:tmpl w:val="D278CB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A34AA"/>
    <w:multiLevelType w:val="hybridMultilevel"/>
    <w:tmpl w:val="3BDA7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2473B"/>
    <w:multiLevelType w:val="hybridMultilevel"/>
    <w:tmpl w:val="D916C5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36F6E"/>
    <w:multiLevelType w:val="hybridMultilevel"/>
    <w:tmpl w:val="5970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44156"/>
    <w:multiLevelType w:val="hybridMultilevel"/>
    <w:tmpl w:val="66DEDF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7DC6768F"/>
    <w:multiLevelType w:val="hybridMultilevel"/>
    <w:tmpl w:val="4176A6F8"/>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C49B6"/>
    <w:multiLevelType w:val="hybridMultilevel"/>
    <w:tmpl w:val="13A870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2"/>
  </w:num>
  <w:num w:numId="4">
    <w:abstractNumId w:val="19"/>
  </w:num>
  <w:num w:numId="5">
    <w:abstractNumId w:val="6"/>
  </w:num>
  <w:num w:numId="6">
    <w:abstractNumId w:val="11"/>
  </w:num>
  <w:num w:numId="7">
    <w:abstractNumId w:val="18"/>
  </w:num>
  <w:num w:numId="8">
    <w:abstractNumId w:val="34"/>
  </w:num>
  <w:num w:numId="9">
    <w:abstractNumId w:val="0"/>
  </w:num>
  <w:num w:numId="10">
    <w:abstractNumId w:val="3"/>
  </w:num>
  <w:num w:numId="11">
    <w:abstractNumId w:val="27"/>
  </w:num>
  <w:num w:numId="12">
    <w:abstractNumId w:val="12"/>
  </w:num>
  <w:num w:numId="13">
    <w:abstractNumId w:val="14"/>
  </w:num>
  <w:num w:numId="14">
    <w:abstractNumId w:val="31"/>
  </w:num>
  <w:num w:numId="15">
    <w:abstractNumId w:val="23"/>
  </w:num>
  <w:num w:numId="16">
    <w:abstractNumId w:val="16"/>
  </w:num>
  <w:num w:numId="17">
    <w:abstractNumId w:val="28"/>
  </w:num>
  <w:num w:numId="18">
    <w:abstractNumId w:val="35"/>
  </w:num>
  <w:num w:numId="19">
    <w:abstractNumId w:val="5"/>
  </w:num>
  <w:num w:numId="20">
    <w:abstractNumId w:val="4"/>
  </w:num>
  <w:num w:numId="21">
    <w:abstractNumId w:val="10"/>
  </w:num>
  <w:num w:numId="22">
    <w:abstractNumId w:val="15"/>
  </w:num>
  <w:num w:numId="23">
    <w:abstractNumId w:val="13"/>
  </w:num>
  <w:num w:numId="24">
    <w:abstractNumId w:val="33"/>
  </w:num>
  <w:num w:numId="25">
    <w:abstractNumId w:val="29"/>
  </w:num>
  <w:num w:numId="26">
    <w:abstractNumId w:val="25"/>
  </w:num>
  <w:num w:numId="27">
    <w:abstractNumId w:val="21"/>
  </w:num>
  <w:num w:numId="28">
    <w:abstractNumId w:val="24"/>
  </w:num>
  <w:num w:numId="29">
    <w:abstractNumId w:val="2"/>
  </w:num>
  <w:num w:numId="30">
    <w:abstractNumId w:val="30"/>
  </w:num>
  <w:num w:numId="31">
    <w:abstractNumId w:val="32"/>
  </w:num>
  <w:num w:numId="32">
    <w:abstractNumId w:val="9"/>
  </w:num>
  <w:num w:numId="33">
    <w:abstractNumId w:val="8"/>
  </w:num>
  <w:num w:numId="34">
    <w:abstractNumId w:val="26"/>
  </w:num>
  <w:num w:numId="35">
    <w:abstractNumId w:val="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62"/>
    <w:rsid w:val="00011CBC"/>
    <w:rsid w:val="00016852"/>
    <w:rsid w:val="00032B8A"/>
    <w:rsid w:val="00035F3C"/>
    <w:rsid w:val="00051362"/>
    <w:rsid w:val="00093CF5"/>
    <w:rsid w:val="000C7652"/>
    <w:rsid w:val="000E773B"/>
    <w:rsid w:val="000F1655"/>
    <w:rsid w:val="000F5DCE"/>
    <w:rsid w:val="00121BC8"/>
    <w:rsid w:val="001241FD"/>
    <w:rsid w:val="00136BD8"/>
    <w:rsid w:val="00137A4F"/>
    <w:rsid w:val="00181FCE"/>
    <w:rsid w:val="001C2670"/>
    <w:rsid w:val="001D6A8E"/>
    <w:rsid w:val="00217B83"/>
    <w:rsid w:val="00250007"/>
    <w:rsid w:val="00277506"/>
    <w:rsid w:val="00277E5B"/>
    <w:rsid w:val="002A49E7"/>
    <w:rsid w:val="002C4F59"/>
    <w:rsid w:val="0032382F"/>
    <w:rsid w:val="00330E15"/>
    <w:rsid w:val="003377A1"/>
    <w:rsid w:val="00381FD4"/>
    <w:rsid w:val="00383331"/>
    <w:rsid w:val="003D0D1E"/>
    <w:rsid w:val="003F0E76"/>
    <w:rsid w:val="00412C43"/>
    <w:rsid w:val="004478A1"/>
    <w:rsid w:val="00450377"/>
    <w:rsid w:val="00450C81"/>
    <w:rsid w:val="00454F2C"/>
    <w:rsid w:val="00472486"/>
    <w:rsid w:val="004730E5"/>
    <w:rsid w:val="0048085F"/>
    <w:rsid w:val="00486F8E"/>
    <w:rsid w:val="00496077"/>
    <w:rsid w:val="004B2026"/>
    <w:rsid w:val="004C58CC"/>
    <w:rsid w:val="004E05DF"/>
    <w:rsid w:val="004E46EE"/>
    <w:rsid w:val="0052408C"/>
    <w:rsid w:val="00525C99"/>
    <w:rsid w:val="00526469"/>
    <w:rsid w:val="00556AFB"/>
    <w:rsid w:val="00594523"/>
    <w:rsid w:val="005B4359"/>
    <w:rsid w:val="006071C0"/>
    <w:rsid w:val="00616633"/>
    <w:rsid w:val="0063656A"/>
    <w:rsid w:val="0064096C"/>
    <w:rsid w:val="00666C8B"/>
    <w:rsid w:val="00697253"/>
    <w:rsid w:val="006B030E"/>
    <w:rsid w:val="006B45A5"/>
    <w:rsid w:val="006C159E"/>
    <w:rsid w:val="00701DAD"/>
    <w:rsid w:val="0072062A"/>
    <w:rsid w:val="007225AA"/>
    <w:rsid w:val="007418C7"/>
    <w:rsid w:val="00777B52"/>
    <w:rsid w:val="00780587"/>
    <w:rsid w:val="0079600C"/>
    <w:rsid w:val="007E6885"/>
    <w:rsid w:val="0080240B"/>
    <w:rsid w:val="008129BB"/>
    <w:rsid w:val="0081409E"/>
    <w:rsid w:val="00866664"/>
    <w:rsid w:val="008735F3"/>
    <w:rsid w:val="008D2885"/>
    <w:rsid w:val="008F15EF"/>
    <w:rsid w:val="00906EF2"/>
    <w:rsid w:val="00913597"/>
    <w:rsid w:val="00914667"/>
    <w:rsid w:val="00916BCA"/>
    <w:rsid w:val="009244CE"/>
    <w:rsid w:val="00925ECF"/>
    <w:rsid w:val="00963582"/>
    <w:rsid w:val="00973EB1"/>
    <w:rsid w:val="009912CD"/>
    <w:rsid w:val="009D2CF0"/>
    <w:rsid w:val="00A161F8"/>
    <w:rsid w:val="00A2227F"/>
    <w:rsid w:val="00A23113"/>
    <w:rsid w:val="00A24165"/>
    <w:rsid w:val="00A37A28"/>
    <w:rsid w:val="00A37F0A"/>
    <w:rsid w:val="00A441AC"/>
    <w:rsid w:val="00A44AD0"/>
    <w:rsid w:val="00A505FC"/>
    <w:rsid w:val="00A811F7"/>
    <w:rsid w:val="00A9748E"/>
    <w:rsid w:val="00AA15D0"/>
    <w:rsid w:val="00AA5FC9"/>
    <w:rsid w:val="00AB1D64"/>
    <w:rsid w:val="00AC2EC9"/>
    <w:rsid w:val="00AD770D"/>
    <w:rsid w:val="00AE11CB"/>
    <w:rsid w:val="00B14147"/>
    <w:rsid w:val="00B17F7D"/>
    <w:rsid w:val="00B261EC"/>
    <w:rsid w:val="00B41E58"/>
    <w:rsid w:val="00B504A0"/>
    <w:rsid w:val="00B541D8"/>
    <w:rsid w:val="00B718BB"/>
    <w:rsid w:val="00B93834"/>
    <w:rsid w:val="00B97ACC"/>
    <w:rsid w:val="00C02EA9"/>
    <w:rsid w:val="00C224C3"/>
    <w:rsid w:val="00C22A83"/>
    <w:rsid w:val="00C27F23"/>
    <w:rsid w:val="00C51DBF"/>
    <w:rsid w:val="00C964B6"/>
    <w:rsid w:val="00CA2922"/>
    <w:rsid w:val="00CA3BB5"/>
    <w:rsid w:val="00CB0481"/>
    <w:rsid w:val="00CC23DE"/>
    <w:rsid w:val="00D23C98"/>
    <w:rsid w:val="00D5500F"/>
    <w:rsid w:val="00D56F69"/>
    <w:rsid w:val="00D60994"/>
    <w:rsid w:val="00D81D3E"/>
    <w:rsid w:val="00D82DAE"/>
    <w:rsid w:val="00D95253"/>
    <w:rsid w:val="00DA0573"/>
    <w:rsid w:val="00DA15A6"/>
    <w:rsid w:val="00DB0388"/>
    <w:rsid w:val="00DC720E"/>
    <w:rsid w:val="00DF09DA"/>
    <w:rsid w:val="00DF37DF"/>
    <w:rsid w:val="00DF5A57"/>
    <w:rsid w:val="00E400C3"/>
    <w:rsid w:val="00E41E2D"/>
    <w:rsid w:val="00E42519"/>
    <w:rsid w:val="00E56BEC"/>
    <w:rsid w:val="00E73AC7"/>
    <w:rsid w:val="00E960C3"/>
    <w:rsid w:val="00EE2CF4"/>
    <w:rsid w:val="00EE3668"/>
    <w:rsid w:val="00F23F4A"/>
    <w:rsid w:val="00F26D6C"/>
    <w:rsid w:val="00F44B58"/>
    <w:rsid w:val="00F5329F"/>
    <w:rsid w:val="00F61719"/>
    <w:rsid w:val="00F7292D"/>
    <w:rsid w:val="00F969EA"/>
    <w:rsid w:val="00FA261D"/>
    <w:rsid w:val="00FB0B41"/>
    <w:rsid w:val="00FC1D64"/>
    <w:rsid w:val="00FC7E7F"/>
    <w:rsid w:val="00FF1E5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9B258"/>
  <w15:chartTrackingRefBased/>
  <w15:docId w15:val="{EBF34498-2681-0F43-8E96-B6019347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0A"/>
    <w:pPr>
      <w:spacing w:before="120"/>
    </w:pPr>
    <w:rPr>
      <w:rFonts w:ascii="Calibri" w:hAnsi="Calibri"/>
      <w:sz w:val="22"/>
      <w:szCs w:val="24"/>
    </w:rPr>
  </w:style>
  <w:style w:type="paragraph" w:styleId="Heading1">
    <w:name w:val="heading 1"/>
    <w:aliases w:val="Section title"/>
    <w:basedOn w:val="Normal"/>
    <w:next w:val="Normal"/>
    <w:link w:val="Heading1Char"/>
    <w:uiPriority w:val="9"/>
    <w:qFormat/>
    <w:rsid w:val="00E41E2D"/>
    <w:pPr>
      <w:keepNext/>
      <w:spacing w:before="360" w:after="120"/>
      <w:outlineLvl w:val="0"/>
    </w:pPr>
    <w:rPr>
      <w:rFonts w:ascii="Cambria" w:hAnsi="Cambria"/>
      <w:b/>
      <w:color w:val="593D2B"/>
      <w:sz w:val="28"/>
    </w:rPr>
  </w:style>
  <w:style w:type="paragraph" w:styleId="Heading2">
    <w:name w:val="heading 2"/>
    <w:basedOn w:val="Normal"/>
    <w:next w:val="Normal"/>
    <w:link w:val="Heading2Char"/>
    <w:uiPriority w:val="9"/>
    <w:unhideWhenUsed/>
    <w:qFormat/>
    <w:rsid w:val="00137A4F"/>
    <w:pPr>
      <w:keepNext/>
      <w:spacing w:before="240" w:after="60"/>
      <w:outlineLvl w:val="1"/>
    </w:pPr>
    <w:rPr>
      <w:rFonts w:ascii="Cambria" w:eastAsia="Times New Roman" w:hAnsi="Cambria"/>
      <w:b/>
      <w:bCs/>
      <w:iCs/>
      <w:color w:val="98684A"/>
      <w:szCs w:val="28"/>
    </w:rPr>
  </w:style>
  <w:style w:type="paragraph" w:styleId="Heading3">
    <w:name w:val="heading 3"/>
    <w:basedOn w:val="Normal"/>
    <w:next w:val="Normal"/>
    <w:link w:val="Heading3Char"/>
    <w:uiPriority w:val="9"/>
    <w:unhideWhenUsed/>
    <w:qFormat/>
    <w:rsid w:val="00E41E2D"/>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D64"/>
    <w:rPr>
      <w:rFonts w:ascii="Lucida Grande" w:hAnsi="Lucida Grande" w:cs="Lucida Grande"/>
      <w:sz w:val="18"/>
      <w:szCs w:val="18"/>
    </w:rPr>
  </w:style>
  <w:style w:type="character" w:customStyle="1" w:styleId="BalloonTextChar">
    <w:name w:val="Balloon Text Char"/>
    <w:link w:val="BalloonText"/>
    <w:uiPriority w:val="99"/>
    <w:semiHidden/>
    <w:rsid w:val="00FC1D64"/>
    <w:rPr>
      <w:rFonts w:ascii="Lucida Grande" w:hAnsi="Lucida Grande" w:cs="Lucida Grande"/>
      <w:sz w:val="18"/>
      <w:szCs w:val="18"/>
    </w:rPr>
  </w:style>
  <w:style w:type="paragraph" w:styleId="Header">
    <w:name w:val="header"/>
    <w:basedOn w:val="Normal"/>
    <w:link w:val="HeaderChar"/>
    <w:uiPriority w:val="99"/>
    <w:unhideWhenUsed/>
    <w:rsid w:val="00496077"/>
    <w:pPr>
      <w:tabs>
        <w:tab w:val="right" w:pos="9360"/>
      </w:tabs>
      <w:spacing w:before="0"/>
      <w:ind w:left="1296"/>
    </w:pPr>
    <w:rPr>
      <w:sz w:val="20"/>
    </w:rPr>
  </w:style>
  <w:style w:type="character" w:customStyle="1" w:styleId="HeaderChar">
    <w:name w:val="Header Char"/>
    <w:link w:val="Header"/>
    <w:uiPriority w:val="99"/>
    <w:rsid w:val="00496077"/>
    <w:rPr>
      <w:rFonts w:ascii="Calibri" w:hAnsi="Calibri"/>
      <w:szCs w:val="24"/>
    </w:rPr>
  </w:style>
  <w:style w:type="paragraph" w:styleId="Footer">
    <w:name w:val="footer"/>
    <w:basedOn w:val="Normal"/>
    <w:link w:val="FooterChar"/>
    <w:uiPriority w:val="99"/>
    <w:unhideWhenUsed/>
    <w:rsid w:val="006B45A5"/>
    <w:pPr>
      <w:tabs>
        <w:tab w:val="center" w:pos="4320"/>
        <w:tab w:val="right" w:pos="8640"/>
      </w:tabs>
      <w:spacing w:before="0"/>
    </w:pPr>
    <w:rPr>
      <w:sz w:val="18"/>
    </w:rPr>
  </w:style>
  <w:style w:type="character" w:customStyle="1" w:styleId="FooterChar">
    <w:name w:val="Footer Char"/>
    <w:link w:val="Footer"/>
    <w:uiPriority w:val="99"/>
    <w:rsid w:val="006B45A5"/>
    <w:rPr>
      <w:rFonts w:ascii="Calibri" w:hAnsi="Calibri"/>
      <w:sz w:val="18"/>
      <w:szCs w:val="24"/>
    </w:rPr>
  </w:style>
  <w:style w:type="table" w:styleId="TableGrid">
    <w:name w:val="Table Grid"/>
    <w:basedOn w:val="TableNormal"/>
    <w:uiPriority w:val="59"/>
    <w:rsid w:val="00924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60C3"/>
    <w:rPr>
      <w:color w:val="0000FF"/>
      <w:u w:val="single"/>
    </w:rPr>
  </w:style>
  <w:style w:type="character" w:customStyle="1" w:styleId="Heading1Char">
    <w:name w:val="Heading 1 Char"/>
    <w:aliases w:val="Section title Char"/>
    <w:link w:val="Heading1"/>
    <w:uiPriority w:val="9"/>
    <w:rsid w:val="00E41E2D"/>
    <w:rPr>
      <w:b/>
      <w:color w:val="593D2B"/>
      <w:sz w:val="28"/>
      <w:szCs w:val="24"/>
    </w:rPr>
  </w:style>
  <w:style w:type="character" w:customStyle="1" w:styleId="Heading2Char">
    <w:name w:val="Heading 2 Char"/>
    <w:link w:val="Heading2"/>
    <w:uiPriority w:val="9"/>
    <w:rsid w:val="00137A4F"/>
    <w:rPr>
      <w:rFonts w:eastAsia="Times New Roman"/>
      <w:b/>
      <w:bCs/>
      <w:iCs/>
      <w:color w:val="98684A"/>
      <w:sz w:val="22"/>
      <w:szCs w:val="28"/>
    </w:rPr>
  </w:style>
  <w:style w:type="paragraph" w:customStyle="1" w:styleId="CourseTitle">
    <w:name w:val="Course Title"/>
    <w:basedOn w:val="Heading1"/>
    <w:qFormat/>
    <w:rsid w:val="00AC2EC9"/>
    <w:pPr>
      <w:spacing w:before="0" w:after="240"/>
    </w:pPr>
    <w:rPr>
      <w:smallCaps/>
    </w:rPr>
  </w:style>
  <w:style w:type="paragraph" w:customStyle="1" w:styleId="Table">
    <w:name w:val="Table"/>
    <w:basedOn w:val="Normal"/>
    <w:link w:val="TableChar"/>
    <w:qFormat/>
    <w:rsid w:val="00AC2EC9"/>
    <w:pPr>
      <w:spacing w:before="60" w:after="60"/>
    </w:pPr>
  </w:style>
  <w:style w:type="character" w:styleId="Emphasis">
    <w:name w:val="Emphasis"/>
    <w:uiPriority w:val="20"/>
    <w:qFormat/>
    <w:rsid w:val="00AA15D0"/>
    <w:rPr>
      <w:b/>
      <w:i/>
      <w:iCs/>
      <w:color w:val="593D2B"/>
    </w:rPr>
  </w:style>
  <w:style w:type="character" w:customStyle="1" w:styleId="TableChar">
    <w:name w:val="Table Char"/>
    <w:link w:val="Table"/>
    <w:rsid w:val="00AA15D0"/>
    <w:rPr>
      <w:rFonts w:ascii="Calibri" w:hAnsi="Calibri"/>
      <w:sz w:val="22"/>
      <w:szCs w:val="24"/>
    </w:rPr>
  </w:style>
  <w:style w:type="paragraph" w:customStyle="1" w:styleId="Tablehead">
    <w:name w:val="Table head"/>
    <w:basedOn w:val="Table"/>
    <w:qFormat/>
    <w:rsid w:val="003377A1"/>
    <w:rPr>
      <w:rFonts w:ascii="Cambria" w:hAnsi="Cambria"/>
      <w:b/>
      <w:color w:val="593D2B"/>
    </w:rPr>
  </w:style>
  <w:style w:type="paragraph" w:customStyle="1" w:styleId="Bullet">
    <w:name w:val="Bullet"/>
    <w:basedOn w:val="Normal"/>
    <w:qFormat/>
    <w:rsid w:val="003377A1"/>
    <w:pPr>
      <w:numPr>
        <w:numId w:val="3"/>
      </w:numPr>
      <w:spacing w:before="80"/>
    </w:pPr>
  </w:style>
  <w:style w:type="character" w:customStyle="1" w:styleId="Heading3Char">
    <w:name w:val="Heading 3 Char"/>
    <w:link w:val="Heading3"/>
    <w:uiPriority w:val="9"/>
    <w:rsid w:val="00E41E2D"/>
    <w:rPr>
      <w:rFonts w:ascii="Calibri" w:eastAsia="Times New Roman" w:hAnsi="Calibri" w:cs="Times New Roman"/>
      <w:b/>
      <w:bCs/>
      <w:sz w:val="22"/>
      <w:szCs w:val="26"/>
    </w:rPr>
  </w:style>
  <w:style w:type="paragraph" w:styleId="NormalWeb">
    <w:name w:val="Normal (Web)"/>
    <w:basedOn w:val="Normal"/>
    <w:uiPriority w:val="99"/>
    <w:semiHidden/>
    <w:unhideWhenUsed/>
    <w:rsid w:val="00F7292D"/>
    <w:pPr>
      <w:spacing w:before="100" w:beforeAutospacing="1" w:after="100" w:afterAutospacing="1"/>
    </w:pPr>
    <w:rPr>
      <w:rFonts w:ascii="Times New Roman" w:eastAsia="Times New Roman" w:hAnsi="Times New Roman"/>
      <w:sz w:val="24"/>
    </w:rPr>
  </w:style>
  <w:style w:type="paragraph" w:customStyle="1" w:styleId="TableBullet">
    <w:name w:val="TableBullet"/>
    <w:basedOn w:val="Table"/>
    <w:qFormat/>
    <w:rsid w:val="004B2026"/>
    <w:pPr>
      <w:numPr>
        <w:numId w:val="5"/>
      </w:numPr>
      <w:ind w:left="360"/>
      <w:contextualSpacing/>
    </w:pPr>
    <w:rPr>
      <w:rFonts w:eastAsia="Calibri"/>
      <w:color w:val="000000"/>
      <w:szCs w:val="22"/>
    </w:rPr>
  </w:style>
  <w:style w:type="character" w:styleId="UnresolvedMention">
    <w:name w:val="Unresolved Mention"/>
    <w:basedOn w:val="DefaultParagraphFont"/>
    <w:uiPriority w:val="99"/>
    <w:semiHidden/>
    <w:unhideWhenUsed/>
    <w:rsid w:val="00381FD4"/>
    <w:rPr>
      <w:color w:val="605E5C"/>
      <w:shd w:val="clear" w:color="auto" w:fill="E1DFDD"/>
    </w:rPr>
  </w:style>
  <w:style w:type="character" w:styleId="PageNumber">
    <w:name w:val="page number"/>
    <w:basedOn w:val="DefaultParagraphFont"/>
    <w:uiPriority w:val="99"/>
    <w:semiHidden/>
    <w:unhideWhenUsed/>
    <w:rsid w:val="00B504A0"/>
  </w:style>
  <w:style w:type="paragraph" w:styleId="ListParagraph">
    <w:name w:val="List Paragraph"/>
    <w:basedOn w:val="Normal"/>
    <w:uiPriority w:val="72"/>
    <w:qFormat/>
    <w:rsid w:val="0079600C"/>
    <w:pPr>
      <w:ind w:left="720"/>
      <w:contextualSpacing/>
    </w:pPr>
  </w:style>
  <w:style w:type="character" w:styleId="FollowedHyperlink">
    <w:name w:val="FollowedHyperlink"/>
    <w:basedOn w:val="DefaultParagraphFont"/>
    <w:uiPriority w:val="99"/>
    <w:semiHidden/>
    <w:unhideWhenUsed/>
    <w:rsid w:val="00FF1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89988">
      <w:bodyDiv w:val="1"/>
      <w:marLeft w:val="0"/>
      <w:marRight w:val="0"/>
      <w:marTop w:val="0"/>
      <w:marBottom w:val="0"/>
      <w:divBdr>
        <w:top w:val="none" w:sz="0" w:space="0" w:color="auto"/>
        <w:left w:val="none" w:sz="0" w:space="0" w:color="auto"/>
        <w:bottom w:val="none" w:sz="0" w:space="0" w:color="auto"/>
        <w:right w:val="none" w:sz="0" w:space="0" w:color="auto"/>
      </w:divBdr>
      <w:divsChild>
        <w:div w:id="2033727367">
          <w:marLeft w:val="965"/>
          <w:marRight w:val="0"/>
          <w:marTop w:val="109"/>
          <w:marBottom w:val="0"/>
          <w:divBdr>
            <w:top w:val="none" w:sz="0" w:space="0" w:color="auto"/>
            <w:left w:val="none" w:sz="0" w:space="0" w:color="auto"/>
            <w:bottom w:val="none" w:sz="0" w:space="0" w:color="auto"/>
            <w:right w:val="none" w:sz="0" w:space="0" w:color="auto"/>
          </w:divBdr>
        </w:div>
        <w:div w:id="1033582230">
          <w:marLeft w:val="1440"/>
          <w:marRight w:val="0"/>
          <w:marTop w:val="96"/>
          <w:marBottom w:val="0"/>
          <w:divBdr>
            <w:top w:val="none" w:sz="0" w:space="0" w:color="auto"/>
            <w:left w:val="none" w:sz="0" w:space="0" w:color="auto"/>
            <w:bottom w:val="none" w:sz="0" w:space="0" w:color="auto"/>
            <w:right w:val="none" w:sz="0" w:space="0" w:color="auto"/>
          </w:divBdr>
        </w:div>
        <w:div w:id="812723193">
          <w:marLeft w:val="1440"/>
          <w:marRight w:val="0"/>
          <w:marTop w:val="96"/>
          <w:marBottom w:val="0"/>
          <w:divBdr>
            <w:top w:val="none" w:sz="0" w:space="0" w:color="auto"/>
            <w:left w:val="none" w:sz="0" w:space="0" w:color="auto"/>
            <w:bottom w:val="none" w:sz="0" w:space="0" w:color="auto"/>
            <w:right w:val="none" w:sz="0" w:space="0" w:color="auto"/>
          </w:divBdr>
        </w:div>
        <w:div w:id="1494643830">
          <w:marLeft w:val="1440"/>
          <w:marRight w:val="0"/>
          <w:marTop w:val="96"/>
          <w:marBottom w:val="0"/>
          <w:divBdr>
            <w:top w:val="none" w:sz="0" w:space="0" w:color="auto"/>
            <w:left w:val="none" w:sz="0" w:space="0" w:color="auto"/>
            <w:bottom w:val="none" w:sz="0" w:space="0" w:color="auto"/>
            <w:right w:val="none" w:sz="0" w:space="0" w:color="auto"/>
          </w:divBdr>
        </w:div>
        <w:div w:id="892543454">
          <w:marLeft w:val="965"/>
          <w:marRight w:val="0"/>
          <w:marTop w:val="109"/>
          <w:marBottom w:val="0"/>
          <w:divBdr>
            <w:top w:val="none" w:sz="0" w:space="0" w:color="auto"/>
            <w:left w:val="none" w:sz="0" w:space="0" w:color="auto"/>
            <w:bottom w:val="none" w:sz="0" w:space="0" w:color="auto"/>
            <w:right w:val="none" w:sz="0" w:space="0" w:color="auto"/>
          </w:divBdr>
        </w:div>
        <w:div w:id="822963645">
          <w:marLeft w:val="965"/>
          <w:marRight w:val="0"/>
          <w:marTop w:val="109"/>
          <w:marBottom w:val="0"/>
          <w:divBdr>
            <w:top w:val="none" w:sz="0" w:space="0" w:color="auto"/>
            <w:left w:val="none" w:sz="0" w:space="0" w:color="auto"/>
            <w:bottom w:val="none" w:sz="0" w:space="0" w:color="auto"/>
            <w:right w:val="none" w:sz="0" w:space="0" w:color="auto"/>
          </w:divBdr>
        </w:div>
      </w:divsChild>
    </w:div>
    <w:div w:id="1937245162">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rit.edu/ready/" TargetMode="External"/><Relationship Id="rId18" Type="http://schemas.openxmlformats.org/officeDocument/2006/relationships/hyperlink" Target="http://www.rit.edu/starfish" TargetMode="External"/><Relationship Id="rId26" Type="http://schemas.openxmlformats.org/officeDocument/2006/relationships/hyperlink" Target="https://www.rit.edu/ready/rit-safety-plan#for-students" TargetMode="External"/><Relationship Id="rId3" Type="http://schemas.openxmlformats.org/officeDocument/2006/relationships/styles" Target="styles.xml"/><Relationship Id="rId21" Type="http://schemas.openxmlformats.org/officeDocument/2006/relationships/hyperlink" Target="https://www.rit.edu/academicaffairs/policiesmanual/c082-code-conduct-computer-us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it.edu/academicaffairs/policiesmanual/d050" TargetMode="External"/><Relationship Id="rId17" Type="http://schemas.openxmlformats.org/officeDocument/2006/relationships/hyperlink" Target="https://www.rit.edu/academicaffairs/policiesmanual/c032" TargetMode="External"/><Relationship Id="rId25" Type="http://schemas.openxmlformats.org/officeDocument/2006/relationships/hyperlink" Target="https://www.rit.edu/academicaffairs/policiesmanual/c03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it.edu/disabilityservices/" TargetMode="External"/><Relationship Id="rId20" Type="http://schemas.openxmlformats.org/officeDocument/2006/relationships/hyperlink" Target="https://www.rit.edu/academicaffairs/policiesmanual/d040" TargetMode="External"/><Relationship Id="rId29" Type="http://schemas.openxmlformats.org/officeDocument/2006/relationships/hyperlink" Target="https://library.rit.edu/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t.edu/academicaffairs/policiesmanual/d050" TargetMode="External"/><Relationship Id="rId24" Type="http://schemas.openxmlformats.org/officeDocument/2006/relationships/hyperlink" Target="https://www.rit.edu/academicaffairs/policiesmanual/c082-code-conduct-computer-us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it.edu/ready/rit-safety-plan" TargetMode="External"/><Relationship Id="rId23" Type="http://schemas.openxmlformats.org/officeDocument/2006/relationships/hyperlink" Target="https://www.rit.edu/academicaffairs/policiesmanual/d180" TargetMode="External"/><Relationship Id="rId28" Type="http://schemas.openxmlformats.org/officeDocument/2006/relationships/hyperlink" Target="https://www.rit.edu/academicaffairs/writing/online-writing-commons-0" TargetMode="External"/><Relationship Id="rId10" Type="http://schemas.openxmlformats.org/officeDocument/2006/relationships/hyperlink" Target="https://maps.rit.edu/?zoom=18&amp;lat=43.08521000000001&amp;lng=-77.67587999999998&amp;open=m-187&amp;q=its%20service%20desk&amp;start=0&amp;rows=10" TargetMode="External"/><Relationship Id="rId19" Type="http://schemas.openxmlformats.org/officeDocument/2006/relationships/hyperlink" Target="https://www.rit.edu/fa/compliance/content/title-i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help.rit.edu/" TargetMode="External"/><Relationship Id="rId14" Type="http://schemas.openxmlformats.org/officeDocument/2006/relationships/hyperlink" Target="https://www.rit.edu/news/rit-launches-daily-health-screen-monitoring-covid-19-symptoms" TargetMode="External"/><Relationship Id="rId22" Type="http://schemas.openxmlformats.org/officeDocument/2006/relationships/hyperlink" Target="https://en.wikipedia.org/wiki/List_of_emoticons" TargetMode="External"/><Relationship Id="rId27" Type="http://schemas.openxmlformats.org/officeDocument/2006/relationships/hyperlink" Target="https://www.rit.edu/academicaffairs/policiesmanual/p050" TargetMode="External"/><Relationship Id="rId30" Type="http://schemas.openxmlformats.org/officeDocument/2006/relationships/header" Target="header1.xml"/><Relationship Id="rId8" Type="http://schemas.openxmlformats.org/officeDocument/2006/relationships/hyperlink" Target="https://help.rit.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E847-7666-D34A-8773-537909F6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6424</Words>
  <Characters>36623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42962</CharactersWithSpaces>
  <SharedDoc>false</SharedDoc>
  <HLinks>
    <vt:vector size="36" baseType="variant">
      <vt:variant>
        <vt:i4>4587571</vt:i4>
      </vt:variant>
      <vt:variant>
        <vt:i4>15</vt:i4>
      </vt:variant>
      <vt:variant>
        <vt:i4>0</vt:i4>
      </vt:variant>
      <vt:variant>
        <vt:i4>5</vt:i4>
      </vt:variant>
      <vt:variant>
        <vt:lpwstr>mailto:jiwetc@rit.edu.</vt:lpwstr>
      </vt:variant>
      <vt:variant>
        <vt:lpwstr/>
      </vt:variant>
      <vt:variant>
        <vt:i4>7078005</vt:i4>
      </vt:variant>
      <vt:variant>
        <vt:i4>12</vt:i4>
      </vt:variant>
      <vt:variant>
        <vt:i4>0</vt:i4>
      </vt:variant>
      <vt:variant>
        <vt:i4>5</vt:i4>
      </vt:variant>
      <vt:variant>
        <vt:lpwstr>https://www.rit.edu/academicaffairs/tls/course-design/syllabus-design/developing-your-syllabus</vt:lpwstr>
      </vt:variant>
      <vt:variant>
        <vt:lpwstr/>
      </vt:variant>
      <vt:variant>
        <vt:i4>3538991</vt:i4>
      </vt:variant>
      <vt:variant>
        <vt:i4>9</vt:i4>
      </vt:variant>
      <vt:variant>
        <vt:i4>0</vt:i4>
      </vt:variant>
      <vt:variant>
        <vt:i4>5</vt:i4>
      </vt:variant>
      <vt:variant>
        <vt:lpwstr>http://www.rit.edu/dso</vt:lpwstr>
      </vt:variant>
      <vt:variant>
        <vt:lpwstr/>
      </vt:variant>
      <vt:variant>
        <vt:i4>6750283</vt:i4>
      </vt:variant>
      <vt:variant>
        <vt:i4>6</vt:i4>
      </vt:variant>
      <vt:variant>
        <vt:i4>0</vt:i4>
      </vt:variant>
      <vt:variant>
        <vt:i4>5</vt:i4>
      </vt:variant>
      <vt:variant>
        <vt:lpwstr>https://www.rit.edu/provost/sites/rit.edu.provost/files/504_memo_sept_2011.pdf</vt:lpwstr>
      </vt:variant>
      <vt:variant>
        <vt:lpwstr/>
      </vt:variant>
      <vt:variant>
        <vt:i4>4390974</vt:i4>
      </vt:variant>
      <vt:variant>
        <vt:i4>3</vt:i4>
      </vt:variant>
      <vt:variant>
        <vt:i4>0</vt:i4>
      </vt:variant>
      <vt:variant>
        <vt:i4>5</vt:i4>
      </vt:variant>
      <vt:variant>
        <vt:lpwstr>http://www.rit.edu/studentaffairs/studentconduct/rr_academicdishonesty.php</vt:lpwstr>
      </vt:variant>
      <vt:variant>
        <vt:lpwstr/>
      </vt:variant>
      <vt:variant>
        <vt:i4>3604514</vt:i4>
      </vt:variant>
      <vt:variant>
        <vt:i4>0</vt:i4>
      </vt:variant>
      <vt:variant>
        <vt:i4>0</vt:i4>
      </vt:variant>
      <vt:variant>
        <vt:i4>5</vt:i4>
      </vt:variant>
      <vt:variant>
        <vt:lpwstr>http://www.rit.edu/studentaffairs/studentconduct/RITHonorCode1.htm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Chris Jackson</cp:lastModifiedBy>
  <cp:revision>4</cp:revision>
  <cp:lastPrinted>2020-08-05T18:20:00Z</cp:lastPrinted>
  <dcterms:created xsi:type="dcterms:W3CDTF">2020-08-06T17:52:00Z</dcterms:created>
  <dcterms:modified xsi:type="dcterms:W3CDTF">2020-08-06T21:55:00Z</dcterms:modified>
</cp:coreProperties>
</file>